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EB820" w14:textId="1008E219" w:rsidR="0038199C" w:rsidRDefault="0038199C" w:rsidP="008C4FD1">
      <w:pPr>
        <w:pStyle w:val="Body"/>
        <w:rPr>
          <w:rFonts w:ascii="Helvetica" w:hAnsi="Helvetica"/>
          <w:b/>
          <w:bCs/>
          <w:color w:val="0070C0"/>
          <w:sz w:val="26"/>
          <w:szCs w:val="26"/>
          <w:u w:color="000000"/>
        </w:rPr>
      </w:pPr>
      <w:r>
        <w:rPr>
          <w:rFonts w:ascii="Helvetica" w:hAnsi="Helvetica"/>
          <w:b/>
          <w:bCs/>
          <w:noProof/>
          <w:color w:val="0070C0"/>
          <w:sz w:val="26"/>
          <w:szCs w:val="26"/>
          <w:u w:color="000000"/>
        </w:rPr>
        <w:drawing>
          <wp:inline distT="0" distB="0" distL="0" distR="0" wp14:anchorId="3FD69CBE" wp14:editId="125BBAA1">
            <wp:extent cx="9033984" cy="171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9142704" cy="1735776"/>
                    </a:xfrm>
                    <a:prstGeom prst="rect">
                      <a:avLst/>
                    </a:prstGeom>
                  </pic:spPr>
                </pic:pic>
              </a:graphicData>
            </a:graphic>
          </wp:inline>
        </w:drawing>
      </w:r>
    </w:p>
    <w:p w14:paraId="1CA208D7" w14:textId="63C3D838" w:rsidR="00A4116F" w:rsidRDefault="00A4116F" w:rsidP="00A4116F">
      <w:pPr>
        <w:pStyle w:val="NormalWeb"/>
        <w:spacing w:before="0" w:beforeAutospacing="0" w:after="0" w:afterAutospacing="0"/>
        <w:rPr>
          <w:rFonts w:ascii="Calibri" w:hAnsi="Calibri" w:cs="Calibri"/>
          <w:color w:val="000000"/>
          <w:sz w:val="20"/>
          <w:szCs w:val="20"/>
        </w:rPr>
      </w:pPr>
    </w:p>
    <w:p w14:paraId="399FDD34" w14:textId="77777777" w:rsidR="00D85802" w:rsidRDefault="00D85802" w:rsidP="00A4116F">
      <w:pPr>
        <w:pStyle w:val="NormalWeb"/>
        <w:spacing w:before="0" w:beforeAutospacing="0" w:after="0" w:afterAutospacing="0"/>
        <w:rPr>
          <w:rFonts w:ascii="Calibri" w:hAnsi="Calibri" w:cs="Calibri"/>
          <w:color w:val="000000"/>
          <w:sz w:val="20"/>
          <w:szCs w:val="20"/>
        </w:rPr>
      </w:pPr>
    </w:p>
    <w:p w14:paraId="299F9141" w14:textId="77777777" w:rsidR="00D85802" w:rsidRDefault="00D85802" w:rsidP="00A4116F">
      <w:pPr>
        <w:pStyle w:val="NormalWeb"/>
        <w:spacing w:before="0" w:beforeAutospacing="0" w:after="0" w:afterAutospacing="0"/>
        <w:rPr>
          <w:rFonts w:ascii="Calibri" w:hAnsi="Calibri" w:cs="Calibri"/>
          <w:color w:val="000000"/>
          <w:sz w:val="20"/>
          <w:szCs w:val="20"/>
        </w:rPr>
      </w:pPr>
    </w:p>
    <w:p w14:paraId="237B0C8A" w14:textId="49C33219" w:rsidR="00A4116F" w:rsidRPr="003408D6" w:rsidRDefault="0018047D" w:rsidP="008C4FD1">
      <w:pPr>
        <w:pStyle w:val="NormalWeb"/>
        <w:spacing w:before="0" w:beforeAutospacing="0" w:after="0" w:afterAutospacing="0"/>
        <w:rPr>
          <w:rFonts w:ascii="Calibri" w:hAnsi="Calibri" w:cs="Calibri"/>
          <w:color w:val="000000"/>
          <w:sz w:val="20"/>
          <w:szCs w:val="20"/>
        </w:rPr>
      </w:pPr>
      <w:r>
        <w:rPr>
          <w:rFonts w:ascii="Calibri" w:hAnsi="Calibri" w:cs="Calibri"/>
          <w:noProof/>
          <w:color w:val="000000"/>
          <w:sz w:val="20"/>
          <w:szCs w:val="20"/>
          <w:bdr w:val="nil"/>
        </w:rPr>
        <mc:AlternateContent>
          <mc:Choice Requires="wps">
            <w:drawing>
              <wp:anchor distT="0" distB="0" distL="114300" distR="114300" simplePos="0" relativeHeight="251658242" behindDoc="0" locked="0" layoutInCell="1" allowOverlap="1" wp14:anchorId="1C63D484" wp14:editId="6A2F7C81">
                <wp:simplePos x="0" y="0"/>
                <wp:positionH relativeFrom="margin">
                  <wp:posOffset>6819900</wp:posOffset>
                </wp:positionH>
                <wp:positionV relativeFrom="paragraph">
                  <wp:posOffset>144145</wp:posOffset>
                </wp:positionV>
                <wp:extent cx="1593850" cy="1270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1593850" cy="1270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B055544" id="Straight Connector 3" o:spid="_x0000_s1026"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7pt,11.35pt" to="66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" strokeweight=".5pt">
                <v:stroke miterlimit="4" joinstyle="miter"/>
                <w10:wrap anchorx="margin"/>
              </v:line>
            </w:pict>
          </mc:Fallback>
        </mc:AlternateContent>
      </w:r>
      <w:r>
        <w:rPr>
          <w:rFonts w:ascii="Calibri" w:hAnsi="Calibri" w:cs="Calibri"/>
          <w:noProof/>
          <w:color w:val="000000"/>
          <w:sz w:val="20"/>
          <w:szCs w:val="20"/>
          <w:bdr w:val="nil"/>
        </w:rPr>
        <mc:AlternateContent>
          <mc:Choice Requires="wps">
            <w:drawing>
              <wp:anchor distT="0" distB="0" distL="114300" distR="114300" simplePos="0" relativeHeight="251658240" behindDoc="0" locked="0" layoutInCell="1" allowOverlap="1" wp14:anchorId="46C91D91" wp14:editId="16E9A622">
                <wp:simplePos x="0" y="0"/>
                <wp:positionH relativeFrom="column">
                  <wp:posOffset>395605</wp:posOffset>
                </wp:positionH>
                <wp:positionV relativeFrom="paragraph">
                  <wp:posOffset>131445</wp:posOffset>
                </wp:positionV>
                <wp:extent cx="236220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2362200" cy="1905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570D4ABB" id="Straight Connector 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31.15pt,10.35pt" to="217.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" strokeweight=".5pt">
                <v:stroke miterlimit="4" joinstyle="miter"/>
              </v:line>
            </w:pict>
          </mc:Fallback>
        </mc:AlternateContent>
      </w:r>
      <w:r>
        <w:rPr>
          <w:rFonts w:ascii="Calibri" w:hAnsi="Calibri" w:cs="Calibri"/>
          <w:noProof/>
          <w:color w:val="000000"/>
          <w:sz w:val="20"/>
          <w:szCs w:val="20"/>
          <w:bdr w:val="nil"/>
        </w:rPr>
        <mc:AlternateContent>
          <mc:Choice Requires="wps">
            <w:drawing>
              <wp:anchor distT="0" distB="0" distL="114300" distR="114300" simplePos="0" relativeHeight="251658241" behindDoc="0" locked="0" layoutInCell="1" allowOverlap="1" wp14:anchorId="67CF7077" wp14:editId="2ED13FFA">
                <wp:simplePos x="0" y="0"/>
                <wp:positionH relativeFrom="column">
                  <wp:posOffset>3850005</wp:posOffset>
                </wp:positionH>
                <wp:positionV relativeFrom="paragraph">
                  <wp:posOffset>118745</wp:posOffset>
                </wp:positionV>
                <wp:extent cx="2571750" cy="25400"/>
                <wp:effectExtent l="0" t="0" r="19050" b="31750"/>
                <wp:wrapNone/>
                <wp:docPr id="2" name="Straight Connector 2"/>
                <wp:cNvGraphicFramePr/>
                <a:graphic xmlns:a="http://schemas.openxmlformats.org/drawingml/2006/main">
                  <a:graphicData uri="http://schemas.microsoft.com/office/word/2010/wordprocessingShape">
                    <wps:wsp>
                      <wps:cNvCnPr/>
                      <wps:spPr>
                        <a:xfrm flipV="1">
                          <a:off x="0" y="0"/>
                          <a:ext cx="2571750" cy="2540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4782B03A"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15pt,9.35pt" to="505.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" strokeweight=".5pt">
                <v:stroke miterlimit="4" joinstyle="miter"/>
              </v:line>
            </w:pict>
          </mc:Fallback>
        </mc:AlternateContent>
      </w:r>
      <w:r w:rsidR="00A4116F">
        <w:rPr>
          <w:rFonts w:ascii="Calibri" w:hAnsi="Calibri" w:cs="Calibri"/>
          <w:color w:val="000000"/>
          <w:sz w:val="20"/>
          <w:szCs w:val="20"/>
        </w:rPr>
        <w:t xml:space="preserve">School </w:t>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Pr>
          <w:rFonts w:ascii="Calibri" w:hAnsi="Calibri" w:cs="Calibri"/>
          <w:color w:val="000000"/>
          <w:sz w:val="20"/>
          <w:szCs w:val="20"/>
        </w:rPr>
        <w:tab/>
      </w:r>
      <w:r w:rsidR="00A4116F">
        <w:rPr>
          <w:rFonts w:ascii="Calibri" w:hAnsi="Calibri" w:cs="Calibri"/>
          <w:color w:val="000000"/>
          <w:sz w:val="20"/>
          <w:szCs w:val="20"/>
        </w:rPr>
        <w:t xml:space="preserve">   Observer Name(</w:t>
      </w:r>
      <w:proofErr w:type="gramStart"/>
      <w:r w:rsidR="00A4116F">
        <w:rPr>
          <w:rFonts w:ascii="Calibri" w:hAnsi="Calibri" w:cs="Calibri"/>
          <w:color w:val="000000"/>
          <w:sz w:val="20"/>
          <w:szCs w:val="20"/>
        </w:rPr>
        <w:t>s)</w:t>
      </w:r>
      <w:r>
        <w:rPr>
          <w:rFonts w:ascii="Calibri" w:hAnsi="Calibri" w:cs="Calibri"/>
          <w:color w:val="000000"/>
          <w:sz w:val="20"/>
          <w:szCs w:val="20"/>
        </w:rPr>
        <w:t xml:space="preserve">   </w:t>
      </w:r>
      <w:proofErr w:type="gramEnd"/>
      <w:r>
        <w:rPr>
          <w:rFonts w:ascii="Calibri" w:hAnsi="Calibri" w:cs="Calibri"/>
          <w:color w:val="000000"/>
          <w:sz w:val="20"/>
          <w:szCs w:val="20"/>
        </w:rPr>
        <w:t xml:space="preserve">                                                                                      </w:t>
      </w:r>
      <w:r w:rsidR="00A4116F">
        <w:rPr>
          <w:rFonts w:ascii="Calibri" w:hAnsi="Calibri" w:cs="Calibri"/>
          <w:color w:val="000000"/>
          <w:sz w:val="20"/>
          <w:szCs w:val="20"/>
        </w:rPr>
        <w:t xml:space="preserve">     Date </w:t>
      </w:r>
    </w:p>
    <w:p w14:paraId="646FD337" w14:textId="6994323E" w:rsidR="007A622C" w:rsidRDefault="007A622C" w:rsidP="008C4FD1">
      <w:pPr>
        <w:pStyle w:val="NormalWeb"/>
        <w:spacing w:before="80" w:beforeAutospacing="0" w:after="0" w:afterAutospacing="0"/>
        <w:rPr>
          <w:rFonts w:ascii="Calibri" w:hAnsi="Calibri" w:cs="Calibri"/>
          <w:b/>
          <w:bCs/>
          <w:color w:val="000000"/>
          <w:sz w:val="12"/>
          <w:szCs w:val="12"/>
        </w:rPr>
      </w:pPr>
    </w:p>
    <w:p w14:paraId="75B910BE" w14:textId="7EB05F99" w:rsidR="00D85802" w:rsidRDefault="00D85802" w:rsidP="008C4FD1">
      <w:pPr>
        <w:pStyle w:val="NormalWeb"/>
        <w:spacing w:before="80" w:beforeAutospacing="0" w:after="0" w:afterAutospacing="0"/>
        <w:rPr>
          <w:rFonts w:ascii="Calibri" w:hAnsi="Calibri" w:cs="Calibri"/>
          <w:b/>
          <w:bCs/>
          <w:color w:val="000000"/>
          <w:sz w:val="12"/>
          <w:szCs w:val="12"/>
        </w:rPr>
      </w:pPr>
    </w:p>
    <w:p w14:paraId="4F507714" w14:textId="77777777" w:rsidR="00C2611D" w:rsidRPr="007A622C" w:rsidRDefault="00C2611D" w:rsidP="008C4FD1">
      <w:pPr>
        <w:pStyle w:val="NormalWeb"/>
        <w:spacing w:before="80" w:beforeAutospacing="0" w:after="0" w:afterAutospacing="0"/>
        <w:rPr>
          <w:rFonts w:ascii="Calibri" w:hAnsi="Calibri" w:cs="Calibri"/>
          <w:b/>
          <w:bCs/>
          <w:color w:val="000000"/>
          <w:sz w:val="12"/>
          <w:szCs w:val="12"/>
        </w:rPr>
      </w:pPr>
    </w:p>
    <w:p w14:paraId="429CD6A3" w14:textId="10B80116" w:rsidR="00A4116F" w:rsidRDefault="00C2611D" w:rsidP="008C4FD1">
      <w:pPr>
        <w:pStyle w:val="NormalWeb"/>
        <w:spacing w:before="80" w:beforeAutospacing="0" w:after="0" w:afterAutospacing="0"/>
        <w:rPr>
          <w:rFonts w:ascii="Calibri" w:hAnsi="Calibri" w:cs="Calibri"/>
          <w:b/>
          <w:bCs/>
          <w:color w:val="00A9C9"/>
          <w:sz w:val="28"/>
          <w:szCs w:val="28"/>
        </w:rPr>
      </w:pPr>
      <w:r w:rsidRPr="00C2611D">
        <w:rPr>
          <w:rFonts w:ascii="Calibri" w:hAnsi="Calibri" w:cs="Calibri"/>
          <w:b/>
          <w:bCs/>
          <w:color w:val="00A9C9"/>
          <w:sz w:val="28"/>
          <w:szCs w:val="28"/>
        </w:rPr>
        <w:t>DEFINITIONS</w:t>
      </w:r>
      <w:r>
        <w:rPr>
          <w:rFonts w:ascii="Calibri" w:hAnsi="Calibri" w:cs="Calibri"/>
          <w:b/>
          <w:bCs/>
          <w:color w:val="00A9C9"/>
          <w:sz w:val="28"/>
          <w:szCs w:val="28"/>
        </w:rPr>
        <w:t>:</w:t>
      </w:r>
    </w:p>
    <w:p w14:paraId="5D1F316D" w14:textId="77777777" w:rsidR="00C2611D" w:rsidRPr="00C2611D" w:rsidRDefault="00C2611D" w:rsidP="008C4FD1">
      <w:pPr>
        <w:pStyle w:val="NormalWeb"/>
        <w:spacing w:before="80" w:beforeAutospacing="0" w:after="0" w:afterAutospacing="0"/>
        <w:rPr>
          <w:rFonts w:ascii="Calibri" w:hAnsi="Calibri" w:cs="Calibri"/>
          <w:b/>
          <w:bCs/>
          <w:color w:val="00A9C9"/>
          <w:sz w:val="28"/>
          <w:szCs w:val="28"/>
        </w:rPr>
      </w:pPr>
    </w:p>
    <w:p w14:paraId="416EC032" w14:textId="42CCFDCC" w:rsidR="00173159" w:rsidRPr="00643BC7" w:rsidRDefault="00BF28CF" w:rsidP="008C4FD1">
      <w:pPr>
        <w:pStyle w:val="NormalWeb"/>
        <w:spacing w:before="80" w:beforeAutospacing="0" w:after="240" w:afterAutospacing="0"/>
        <w:rPr>
          <w:rFonts w:ascii="Calibri" w:hAnsi="Calibri" w:cs="Calibri"/>
          <w:sz w:val="20"/>
          <w:szCs w:val="20"/>
          <w:lang w:val="en-CA"/>
        </w:rPr>
      </w:pPr>
      <w:r w:rsidRPr="00C2611D">
        <w:rPr>
          <w:rFonts w:ascii="Calibri" w:hAnsi="Calibri" w:cs="Calibri"/>
          <w:b/>
          <w:bCs/>
          <w:color w:val="204248"/>
          <w:sz w:val="20"/>
          <w:szCs w:val="20"/>
        </w:rPr>
        <w:t>Well-being:</w:t>
      </w:r>
      <w:r>
        <w:rPr>
          <w:rFonts w:ascii="Calibri" w:hAnsi="Calibri" w:cs="Calibri"/>
          <w:sz w:val="20"/>
          <w:szCs w:val="20"/>
        </w:rPr>
        <w:t xml:space="preserve"> </w:t>
      </w:r>
      <w:r w:rsidR="00643BC7" w:rsidRPr="00643BC7">
        <w:rPr>
          <w:rFonts w:ascii="Calibri" w:hAnsi="Calibri" w:cs="Calibri"/>
          <w:sz w:val="20"/>
          <w:szCs w:val="20"/>
          <w:lang w:val="en-CA"/>
        </w:rPr>
        <w:t xml:space="preserve">People’s perceptions of their quality of life. Positive well-being is the perception that their lives are going well physically, socially, emotionally, </w:t>
      </w:r>
      <w:proofErr w:type="gramStart"/>
      <w:r w:rsidR="00643BC7" w:rsidRPr="00643BC7">
        <w:rPr>
          <w:rFonts w:ascii="Calibri" w:hAnsi="Calibri" w:cs="Calibri"/>
          <w:sz w:val="20"/>
          <w:szCs w:val="20"/>
          <w:lang w:val="en-CA"/>
        </w:rPr>
        <w:t>mentally</w:t>
      </w:r>
      <w:proofErr w:type="gramEnd"/>
      <w:r w:rsidR="00643BC7" w:rsidRPr="00643BC7">
        <w:rPr>
          <w:rFonts w:ascii="Calibri" w:hAnsi="Calibri" w:cs="Calibri"/>
          <w:sz w:val="20"/>
          <w:szCs w:val="20"/>
          <w:lang w:val="en-CA"/>
        </w:rPr>
        <w:t xml:space="preserve"> and spiritually. It allows people to realize their potential, cope with the normal stresses of life, work productively and fruitfully and able to </w:t>
      </w:r>
      <w:proofErr w:type="gramStart"/>
      <w:r w:rsidR="00643BC7" w:rsidRPr="00643BC7">
        <w:rPr>
          <w:rFonts w:ascii="Calibri" w:hAnsi="Calibri" w:cs="Calibri"/>
          <w:sz w:val="20"/>
          <w:szCs w:val="20"/>
          <w:lang w:val="en-CA"/>
        </w:rPr>
        <w:t>make a contribution</w:t>
      </w:r>
      <w:proofErr w:type="gramEnd"/>
      <w:r w:rsidR="00643BC7" w:rsidRPr="00643BC7">
        <w:rPr>
          <w:rFonts w:ascii="Calibri" w:hAnsi="Calibri" w:cs="Calibri"/>
          <w:sz w:val="20"/>
          <w:szCs w:val="20"/>
          <w:lang w:val="en-CA"/>
        </w:rPr>
        <w:t xml:space="preserve"> to the community.</w:t>
      </w:r>
      <w:r w:rsidR="009C63D8">
        <w:rPr>
          <w:rFonts w:ascii="Calibri" w:hAnsi="Calibri" w:cs="Calibri"/>
          <w:sz w:val="20"/>
          <w:szCs w:val="20"/>
          <w:lang w:val="en-CA"/>
        </w:rPr>
        <w:t xml:space="preserve"> (</w:t>
      </w:r>
      <w:r w:rsidR="00BB4E9B" w:rsidRPr="005140E1">
        <w:rPr>
          <w:rFonts w:ascii="Calibri" w:hAnsi="Calibri" w:cs="Calibri"/>
          <w:i/>
          <w:iCs/>
          <w:sz w:val="20"/>
          <w:szCs w:val="20"/>
          <w:lang w:val="en-CA"/>
        </w:rPr>
        <w:t xml:space="preserve">Adapted from </w:t>
      </w:r>
      <w:r w:rsidR="009C63D8" w:rsidRPr="005140E1">
        <w:rPr>
          <w:rFonts w:ascii="Calibri" w:hAnsi="Calibri" w:cs="Calibri"/>
          <w:i/>
          <w:iCs/>
          <w:sz w:val="20"/>
          <w:szCs w:val="20"/>
          <w:lang w:val="en-CA"/>
        </w:rPr>
        <w:t xml:space="preserve">World Health Organization, </w:t>
      </w:r>
      <w:r w:rsidR="001D5D68" w:rsidRPr="005140E1">
        <w:rPr>
          <w:rFonts w:ascii="Calibri" w:hAnsi="Calibri" w:cs="Calibri"/>
          <w:i/>
          <w:iCs/>
          <w:sz w:val="20"/>
          <w:szCs w:val="20"/>
          <w:lang w:val="en-CA"/>
        </w:rPr>
        <w:t xml:space="preserve">Mental Health: Strengthening our Response, </w:t>
      </w:r>
      <w:r w:rsidR="009C63D8" w:rsidRPr="005140E1">
        <w:rPr>
          <w:rFonts w:ascii="Calibri" w:hAnsi="Calibri" w:cs="Calibri"/>
          <w:i/>
          <w:iCs/>
          <w:sz w:val="20"/>
          <w:szCs w:val="20"/>
          <w:lang w:val="en-CA"/>
        </w:rPr>
        <w:t>2</w:t>
      </w:r>
      <w:r w:rsidR="008767D2">
        <w:rPr>
          <w:rFonts w:ascii="Calibri" w:hAnsi="Calibri" w:cs="Calibri"/>
          <w:i/>
          <w:iCs/>
          <w:sz w:val="20"/>
          <w:szCs w:val="20"/>
          <w:lang w:val="en-CA"/>
        </w:rPr>
        <w:t>005</w:t>
      </w:r>
      <w:r w:rsidR="00A342A5">
        <w:rPr>
          <w:rFonts w:ascii="Calibri" w:hAnsi="Calibri" w:cs="Calibri"/>
          <w:sz w:val="20"/>
          <w:szCs w:val="20"/>
          <w:lang w:val="en-CA"/>
        </w:rPr>
        <w:t>)</w:t>
      </w:r>
    </w:p>
    <w:p w14:paraId="6913CD62" w14:textId="60622A3B" w:rsidR="000D559A" w:rsidRPr="00643BC7" w:rsidRDefault="00A4116F" w:rsidP="008C4FD1">
      <w:pPr>
        <w:pStyle w:val="NormalWeb"/>
        <w:spacing w:before="80" w:beforeAutospacing="0" w:after="240" w:afterAutospacing="0"/>
        <w:rPr>
          <w:rFonts w:ascii="Calibri" w:hAnsi="Calibri" w:cs="Calibri"/>
          <w:color w:val="000000"/>
          <w:sz w:val="20"/>
          <w:szCs w:val="20"/>
        </w:rPr>
      </w:pPr>
      <w:r w:rsidRPr="00C2611D">
        <w:rPr>
          <w:rFonts w:ascii="Calibri" w:hAnsi="Calibri" w:cs="Calibri"/>
          <w:b/>
          <w:bCs/>
          <w:color w:val="204248"/>
          <w:sz w:val="20"/>
          <w:szCs w:val="20"/>
        </w:rPr>
        <w:t>Social and emotional learning (</w:t>
      </w:r>
      <w:r w:rsidR="0048276D">
        <w:rPr>
          <w:rFonts w:ascii="Calibri" w:hAnsi="Calibri" w:cs="Calibri"/>
          <w:b/>
          <w:bCs/>
          <w:color w:val="204248"/>
          <w:sz w:val="20"/>
          <w:szCs w:val="20"/>
        </w:rPr>
        <w:t>SEL/WELL-BEING</w:t>
      </w:r>
      <w:r w:rsidRPr="00C2611D">
        <w:rPr>
          <w:rFonts w:ascii="Calibri" w:hAnsi="Calibri" w:cs="Calibri"/>
          <w:b/>
          <w:bCs/>
          <w:color w:val="204248"/>
          <w:sz w:val="20"/>
          <w:szCs w:val="20"/>
        </w:rPr>
        <w:t>)</w:t>
      </w:r>
      <w:r w:rsidR="00643BC7" w:rsidRPr="00C2611D">
        <w:rPr>
          <w:rFonts w:ascii="Calibri" w:hAnsi="Calibri" w:cs="Calibri"/>
          <w:b/>
          <w:bCs/>
          <w:color w:val="204248"/>
          <w:sz w:val="20"/>
          <w:szCs w:val="20"/>
        </w:rPr>
        <w:t>:</w:t>
      </w:r>
      <w:r w:rsidRPr="00C2611D">
        <w:rPr>
          <w:rFonts w:ascii="Calibri" w:hAnsi="Calibri" w:cs="Calibri"/>
          <w:color w:val="204248"/>
          <w:sz w:val="20"/>
          <w:szCs w:val="20"/>
        </w:rPr>
        <w:t xml:space="preserve"> </w:t>
      </w:r>
      <w:r w:rsidR="0048276D">
        <w:rPr>
          <w:rFonts w:ascii="Calibri" w:hAnsi="Calibri" w:cs="Calibri"/>
          <w:color w:val="000000"/>
          <w:sz w:val="20"/>
          <w:szCs w:val="20"/>
        </w:rPr>
        <w:t>SEL/WELL-BEING</w:t>
      </w:r>
      <w:r w:rsidR="00643BC7" w:rsidRPr="00643BC7">
        <w:rPr>
          <w:rFonts w:ascii="Calibri" w:hAnsi="Calibri" w:cs="Calibri"/>
          <w:color w:val="000000"/>
          <w:sz w:val="20"/>
          <w:szCs w:val="20"/>
        </w:rPr>
        <w:t xml:space="preserve"> involves the processes through which individuals acquire and effectively apply the knowledge, attitudes, and skills necessary to understand and manage their emotions, </w:t>
      </w:r>
      <w:proofErr w:type="gramStart"/>
      <w:r w:rsidR="00643BC7" w:rsidRPr="00643BC7">
        <w:rPr>
          <w:rFonts w:ascii="Calibri" w:hAnsi="Calibri" w:cs="Calibri"/>
          <w:color w:val="000000"/>
          <w:sz w:val="20"/>
          <w:szCs w:val="20"/>
        </w:rPr>
        <w:t>feel</w:t>
      </w:r>
      <w:proofErr w:type="gramEnd"/>
      <w:r w:rsidR="00643BC7" w:rsidRPr="00643BC7">
        <w:rPr>
          <w:rFonts w:ascii="Calibri" w:hAnsi="Calibri" w:cs="Calibri"/>
          <w:color w:val="000000"/>
          <w:sz w:val="20"/>
          <w:szCs w:val="20"/>
        </w:rPr>
        <w:t xml:space="preserve"> and show empathy for others, establish and achieve positive goals, develop and maintain positive relationships, and make responsible decisions. As such, social-emotional competencies are viewed as “mastery skills” underlying virtually all aspects of human functioning.</w:t>
      </w:r>
      <w:r w:rsidR="00F904E6">
        <w:rPr>
          <w:rFonts w:ascii="Calibri" w:hAnsi="Calibri" w:cs="Calibri"/>
          <w:color w:val="000000"/>
          <w:sz w:val="20"/>
          <w:szCs w:val="20"/>
          <w:lang w:val="en-CA"/>
        </w:rPr>
        <w:t xml:space="preserve"> </w:t>
      </w:r>
      <w:r w:rsidR="00643BC7" w:rsidRPr="00643BC7">
        <w:rPr>
          <w:rFonts w:ascii="Calibri" w:hAnsi="Calibri" w:cs="Calibri"/>
          <w:color w:val="000000"/>
          <w:sz w:val="20"/>
          <w:szCs w:val="20"/>
          <w:lang w:val="en-CA"/>
        </w:rPr>
        <w:t xml:space="preserve">In </w:t>
      </w:r>
      <w:r w:rsidR="00643BC7" w:rsidRPr="00643BC7">
        <w:rPr>
          <w:rFonts w:ascii="Calibri" w:hAnsi="Calibri" w:cs="Calibri"/>
          <w:color w:val="000000"/>
          <w:sz w:val="20"/>
          <w:szCs w:val="20"/>
        </w:rPr>
        <w:t xml:space="preserve">addition to focusing on specific instruction in social and emotional skills, </w:t>
      </w:r>
      <w:r w:rsidR="0048276D">
        <w:rPr>
          <w:rFonts w:ascii="Calibri" w:hAnsi="Calibri" w:cs="Calibri"/>
          <w:color w:val="000000"/>
          <w:sz w:val="20"/>
          <w:szCs w:val="20"/>
        </w:rPr>
        <w:t>SEL/WELL-BEING</w:t>
      </w:r>
      <w:r w:rsidR="00643BC7" w:rsidRPr="00643BC7">
        <w:rPr>
          <w:rFonts w:ascii="Calibri" w:hAnsi="Calibri" w:cs="Calibri"/>
          <w:color w:val="000000"/>
          <w:sz w:val="20"/>
          <w:szCs w:val="20"/>
        </w:rPr>
        <w:t xml:space="preserve"> is a process of creating a school and classroom culture that is caring, supportive, and responsive to students’ need</w:t>
      </w:r>
      <w:r w:rsidR="000D559A">
        <w:rPr>
          <w:rFonts w:ascii="Calibri" w:hAnsi="Calibri" w:cs="Calibri"/>
          <w:color w:val="000000"/>
          <w:sz w:val="20"/>
          <w:szCs w:val="20"/>
        </w:rPr>
        <w:t>s.</w:t>
      </w:r>
      <w:r w:rsidR="00F76463">
        <w:rPr>
          <w:rFonts w:ascii="Calibri" w:hAnsi="Calibri" w:cs="Calibri"/>
          <w:color w:val="000000"/>
          <w:sz w:val="20"/>
          <w:szCs w:val="20"/>
        </w:rPr>
        <w:t xml:space="preserve"> (</w:t>
      </w:r>
      <w:r w:rsidR="00F76463" w:rsidRPr="005140E1">
        <w:rPr>
          <w:rFonts w:ascii="Calibri" w:hAnsi="Calibri" w:cs="Calibri"/>
          <w:i/>
          <w:iCs/>
          <w:color w:val="000000"/>
          <w:sz w:val="20"/>
          <w:szCs w:val="20"/>
        </w:rPr>
        <w:t>S</w:t>
      </w:r>
      <w:r w:rsidR="00E63324" w:rsidRPr="005140E1">
        <w:rPr>
          <w:rFonts w:ascii="Calibri" w:hAnsi="Calibri" w:cs="Calibri"/>
          <w:i/>
          <w:iCs/>
          <w:color w:val="000000"/>
          <w:sz w:val="20"/>
          <w:szCs w:val="20"/>
        </w:rPr>
        <w:t>c</w:t>
      </w:r>
      <w:r w:rsidR="00F76463" w:rsidRPr="005140E1">
        <w:rPr>
          <w:rFonts w:ascii="Calibri" w:hAnsi="Calibri" w:cs="Calibri"/>
          <w:i/>
          <w:iCs/>
          <w:color w:val="000000"/>
          <w:sz w:val="20"/>
          <w:szCs w:val="20"/>
        </w:rPr>
        <w:t>ho</w:t>
      </w:r>
      <w:r w:rsidR="00E63324" w:rsidRPr="005140E1">
        <w:rPr>
          <w:rFonts w:ascii="Calibri" w:hAnsi="Calibri" w:cs="Calibri"/>
          <w:i/>
          <w:iCs/>
          <w:color w:val="000000"/>
          <w:sz w:val="20"/>
          <w:szCs w:val="20"/>
        </w:rPr>
        <w:t>nert-Reichl, 2020</w:t>
      </w:r>
      <w:r w:rsidR="00E63324">
        <w:rPr>
          <w:rFonts w:ascii="Calibri" w:hAnsi="Calibri" w:cs="Calibri"/>
          <w:color w:val="000000"/>
          <w:sz w:val="20"/>
          <w:szCs w:val="20"/>
        </w:rPr>
        <w:t>)</w:t>
      </w:r>
    </w:p>
    <w:p w14:paraId="6F51824C" w14:textId="5E9217B5" w:rsidR="00BF3A86" w:rsidRPr="007A622C" w:rsidRDefault="00A4116F" w:rsidP="008C4FD1">
      <w:pPr>
        <w:spacing w:after="240"/>
        <w:rPr>
          <w:rFonts w:ascii="Calibri" w:hAnsi="Calibri" w:cs="Calibri"/>
          <w:b/>
          <w:bCs/>
          <w:color w:val="000000"/>
          <w:sz w:val="12"/>
          <w:szCs w:val="12"/>
        </w:rPr>
      </w:pPr>
      <w:r w:rsidRPr="00C2611D">
        <w:rPr>
          <w:rFonts w:ascii="Calibri" w:hAnsi="Calibri" w:cs="Calibri"/>
          <w:b/>
          <w:bCs/>
          <w:color w:val="204248"/>
          <w:sz w:val="20"/>
          <w:szCs w:val="20"/>
        </w:rPr>
        <w:t>S</w:t>
      </w:r>
      <w:r w:rsidR="00D06B3E" w:rsidRPr="00C2611D">
        <w:rPr>
          <w:rFonts w:ascii="Calibri" w:hAnsi="Calibri" w:cs="Calibri"/>
          <w:b/>
          <w:bCs/>
          <w:color w:val="204248"/>
          <w:sz w:val="20"/>
          <w:szCs w:val="20"/>
        </w:rPr>
        <w:t>ystemic</w:t>
      </w:r>
      <w:r w:rsidRPr="00C2611D">
        <w:rPr>
          <w:rFonts w:ascii="Calibri" w:hAnsi="Calibri" w:cs="Calibri"/>
          <w:b/>
          <w:bCs/>
          <w:color w:val="204248"/>
          <w:sz w:val="20"/>
          <w:szCs w:val="20"/>
        </w:rPr>
        <w:t xml:space="preserve"> </w:t>
      </w:r>
      <w:r w:rsidR="0048276D">
        <w:rPr>
          <w:rFonts w:ascii="Calibri" w:hAnsi="Calibri" w:cs="Calibri"/>
          <w:b/>
          <w:bCs/>
          <w:color w:val="204248"/>
          <w:sz w:val="20"/>
          <w:szCs w:val="20"/>
        </w:rPr>
        <w:t>SEL/WELL-BEING</w:t>
      </w:r>
      <w:r w:rsidR="00D06B3E" w:rsidRPr="00C2611D">
        <w:rPr>
          <w:rFonts w:ascii="Calibri" w:hAnsi="Calibri" w:cs="Calibri"/>
          <w:b/>
          <w:bCs/>
          <w:color w:val="204248"/>
          <w:sz w:val="20"/>
          <w:szCs w:val="20"/>
        </w:rPr>
        <w:t>:</w:t>
      </w:r>
      <w:r w:rsidRPr="00C2611D">
        <w:rPr>
          <w:rFonts w:ascii="Calibri" w:hAnsi="Calibri" w:cs="Calibri"/>
          <w:color w:val="204248"/>
          <w:sz w:val="20"/>
          <w:szCs w:val="20"/>
        </w:rPr>
        <w:t xml:space="preserve"> </w:t>
      </w:r>
      <w:r w:rsidR="00F904E6" w:rsidRPr="00F904E6">
        <w:rPr>
          <w:rFonts w:ascii="Calibri" w:hAnsi="Calibri" w:cs="Calibri"/>
          <w:color w:val="000000"/>
          <w:sz w:val="20"/>
          <w:szCs w:val="20"/>
          <w:lang w:val="en-CA"/>
        </w:rPr>
        <w:t xml:space="preserve">Systemic </w:t>
      </w:r>
      <w:r w:rsidR="0048276D">
        <w:rPr>
          <w:rFonts w:ascii="Calibri" w:hAnsi="Calibri" w:cs="Calibri"/>
          <w:color w:val="000000"/>
          <w:sz w:val="20"/>
          <w:szCs w:val="20"/>
          <w:lang w:val="en-CA"/>
        </w:rPr>
        <w:t>SEL/WELL-BEING</w:t>
      </w:r>
      <w:r w:rsidR="00F904E6" w:rsidRPr="00F904E6">
        <w:rPr>
          <w:rFonts w:ascii="Calibri" w:hAnsi="Calibri" w:cs="Calibri"/>
          <w:color w:val="000000"/>
          <w:sz w:val="20"/>
          <w:szCs w:val="20"/>
          <w:lang w:val="en-CA"/>
        </w:rPr>
        <w:t xml:space="preserve"> is an approach to create equitable learning conditions that actively involve all Pre-K to Grade 12 students in learning and practicing social, emotional, and academic competencies. These conditions require aligned policies, resources, and actions at state and district levels that encourage local schools and communities to enhance the personal and professional capacities of adults </w:t>
      </w:r>
      <w:proofErr w:type="gramStart"/>
      <w:r w:rsidR="00F904E6" w:rsidRPr="00F904E6">
        <w:rPr>
          <w:rFonts w:ascii="Calibri" w:hAnsi="Calibri" w:cs="Calibri"/>
          <w:color w:val="000000"/>
          <w:sz w:val="20"/>
          <w:szCs w:val="20"/>
          <w:lang w:val="en-CA"/>
        </w:rPr>
        <w:t>to:</w:t>
      </w:r>
      <w:proofErr w:type="gramEnd"/>
      <w:r w:rsidR="00F904E6" w:rsidRPr="00F904E6">
        <w:rPr>
          <w:rFonts w:ascii="Calibri" w:hAnsi="Calibri" w:cs="Calibri"/>
          <w:color w:val="000000"/>
          <w:sz w:val="20"/>
          <w:szCs w:val="20"/>
          <w:lang w:val="en-CA"/>
        </w:rPr>
        <w:t xml:space="preserve"> implement and continuously improve evidence-based programs and practices; create an inclusive culture that fosters caring relationships and youth voice, agency, and character; and support coordinated school-family-community partnerships TO ENHANCE STUDENT DEVELOPMENT.</w:t>
      </w:r>
      <w:r w:rsidR="00E15AE5">
        <w:rPr>
          <w:rFonts w:ascii="Calibri" w:hAnsi="Calibri" w:cs="Calibri"/>
          <w:color w:val="000000"/>
          <w:sz w:val="20"/>
          <w:szCs w:val="20"/>
          <w:lang w:val="en-CA"/>
        </w:rPr>
        <w:t xml:space="preserve"> (</w:t>
      </w:r>
      <w:r w:rsidR="000D559A" w:rsidRPr="00D25FDA">
        <w:rPr>
          <w:rFonts w:ascii="Calibri" w:eastAsia="Times New Roman" w:hAnsi="Calibri" w:cs="Calibri"/>
          <w:i/>
          <w:iCs/>
          <w:sz w:val="20"/>
          <w:szCs w:val="20"/>
        </w:rPr>
        <w:t xml:space="preserve">Mahoney, Weissberg, Greenberg, </w:t>
      </w:r>
      <w:proofErr w:type="spellStart"/>
      <w:r w:rsidR="000D559A" w:rsidRPr="00D25FDA">
        <w:rPr>
          <w:rFonts w:ascii="Calibri" w:eastAsia="Times New Roman" w:hAnsi="Calibri" w:cs="Calibri"/>
          <w:i/>
          <w:iCs/>
          <w:sz w:val="20"/>
          <w:szCs w:val="20"/>
        </w:rPr>
        <w:t>Dusenbury</w:t>
      </w:r>
      <w:proofErr w:type="spellEnd"/>
      <w:r w:rsidR="000D559A" w:rsidRPr="00D25FDA">
        <w:rPr>
          <w:rFonts w:ascii="Calibri" w:eastAsia="Times New Roman" w:hAnsi="Calibri" w:cs="Calibri"/>
          <w:i/>
          <w:iCs/>
          <w:sz w:val="20"/>
          <w:szCs w:val="20"/>
        </w:rPr>
        <w:t xml:space="preserve">, </w:t>
      </w:r>
      <w:proofErr w:type="spellStart"/>
      <w:r w:rsidR="000D559A" w:rsidRPr="00D25FDA">
        <w:rPr>
          <w:rFonts w:ascii="Calibri" w:eastAsia="Times New Roman" w:hAnsi="Calibri" w:cs="Calibri"/>
          <w:i/>
          <w:iCs/>
          <w:sz w:val="20"/>
          <w:szCs w:val="20"/>
        </w:rPr>
        <w:t>Jagers</w:t>
      </w:r>
      <w:proofErr w:type="spellEnd"/>
      <w:r w:rsidR="000D559A" w:rsidRPr="00D25FDA">
        <w:rPr>
          <w:rFonts w:ascii="Calibri" w:eastAsia="Times New Roman" w:hAnsi="Calibri" w:cs="Calibri"/>
          <w:i/>
          <w:iCs/>
          <w:sz w:val="20"/>
          <w:szCs w:val="20"/>
        </w:rPr>
        <w:t xml:space="preserve">, Niemi, Schlinger, </w:t>
      </w:r>
      <w:proofErr w:type="spellStart"/>
      <w:r w:rsidR="000D559A" w:rsidRPr="00D25FDA">
        <w:rPr>
          <w:rFonts w:ascii="Calibri" w:eastAsia="Times New Roman" w:hAnsi="Calibri" w:cs="Calibri"/>
          <w:i/>
          <w:iCs/>
          <w:sz w:val="20"/>
          <w:szCs w:val="20"/>
        </w:rPr>
        <w:t>Schlund</w:t>
      </w:r>
      <w:proofErr w:type="spellEnd"/>
      <w:r w:rsidR="000D559A" w:rsidRPr="00D25FDA">
        <w:rPr>
          <w:rFonts w:ascii="Calibri" w:eastAsia="Times New Roman" w:hAnsi="Calibri" w:cs="Calibri"/>
          <w:i/>
          <w:iCs/>
          <w:sz w:val="20"/>
          <w:szCs w:val="20"/>
        </w:rPr>
        <w:t xml:space="preserve">, Shriver, </w:t>
      </w:r>
      <w:proofErr w:type="spellStart"/>
      <w:r w:rsidR="000D559A" w:rsidRPr="00D25FDA">
        <w:rPr>
          <w:rFonts w:ascii="Calibri" w:eastAsia="Times New Roman" w:hAnsi="Calibri" w:cs="Calibri"/>
          <w:i/>
          <w:iCs/>
          <w:sz w:val="20"/>
          <w:szCs w:val="20"/>
        </w:rPr>
        <w:t>VanAusdal</w:t>
      </w:r>
      <w:proofErr w:type="spellEnd"/>
      <w:r w:rsidR="000D559A" w:rsidRPr="00D25FDA">
        <w:rPr>
          <w:rFonts w:ascii="Calibri" w:eastAsia="Times New Roman" w:hAnsi="Calibri" w:cs="Calibri"/>
          <w:i/>
          <w:iCs/>
          <w:sz w:val="20"/>
          <w:szCs w:val="20"/>
        </w:rPr>
        <w:t>, Yoder</w:t>
      </w:r>
      <w:r w:rsidR="00D25FDA" w:rsidRPr="00D25FDA">
        <w:rPr>
          <w:rFonts w:ascii="Calibri" w:eastAsia="Times New Roman" w:hAnsi="Calibri" w:cs="Calibri"/>
          <w:i/>
          <w:iCs/>
          <w:sz w:val="20"/>
          <w:szCs w:val="20"/>
        </w:rPr>
        <w:t>, 2020</w:t>
      </w:r>
      <w:r w:rsidR="00D47A35">
        <w:rPr>
          <w:rFonts w:ascii="Calibri" w:eastAsia="Times New Roman" w:hAnsi="Calibri" w:cs="Calibri"/>
          <w:bCs/>
          <w:i/>
          <w:iCs/>
          <w:sz w:val="20"/>
          <w:szCs w:val="20"/>
        </w:rPr>
        <w:t>)</w:t>
      </w:r>
      <w:r w:rsidR="00D25FDA">
        <w:rPr>
          <w:rFonts w:ascii="Calibri" w:eastAsia="Times New Roman" w:hAnsi="Calibri" w:cs="Calibri"/>
          <w:bCs/>
          <w:i/>
          <w:iCs/>
          <w:sz w:val="20"/>
          <w:szCs w:val="20"/>
        </w:rPr>
        <w:t>.</w:t>
      </w:r>
    </w:p>
    <w:p w14:paraId="44143CFE" w14:textId="77777777" w:rsidR="00C2611D" w:rsidRDefault="00C2611D" w:rsidP="008C4FD1">
      <w:pPr>
        <w:pStyle w:val="NormalWeb"/>
        <w:spacing w:before="80" w:beforeAutospacing="0" w:after="0" w:afterAutospacing="0"/>
        <w:ind w:left="284"/>
        <w:rPr>
          <w:rFonts w:ascii="Calibri" w:hAnsi="Calibri" w:cs="Calibri"/>
          <w:b/>
          <w:bCs/>
          <w:color w:val="000000"/>
          <w:sz w:val="20"/>
          <w:szCs w:val="20"/>
        </w:rPr>
      </w:pPr>
    </w:p>
    <w:p w14:paraId="35F3ABC2" w14:textId="77777777" w:rsidR="00C2611D" w:rsidRDefault="00C2611D" w:rsidP="008C4FD1">
      <w:pPr>
        <w:pStyle w:val="NormalWeb"/>
        <w:spacing w:before="80" w:beforeAutospacing="0" w:after="0" w:afterAutospacing="0"/>
        <w:ind w:left="284"/>
        <w:rPr>
          <w:rFonts w:ascii="Calibri" w:hAnsi="Calibri" w:cs="Calibri"/>
          <w:b/>
          <w:bCs/>
          <w:color w:val="000000"/>
          <w:sz w:val="20"/>
          <w:szCs w:val="20"/>
        </w:rPr>
      </w:pPr>
    </w:p>
    <w:p w14:paraId="05375EC7" w14:textId="77777777" w:rsidR="00C2611D" w:rsidRDefault="00C2611D" w:rsidP="008C4FD1">
      <w:pPr>
        <w:pStyle w:val="NormalWeb"/>
        <w:spacing w:before="80" w:beforeAutospacing="0" w:after="0" w:afterAutospacing="0"/>
        <w:ind w:left="284"/>
        <w:rPr>
          <w:rFonts w:ascii="Calibri" w:hAnsi="Calibri" w:cs="Calibri"/>
          <w:b/>
          <w:bCs/>
          <w:color w:val="000000"/>
          <w:sz w:val="20"/>
          <w:szCs w:val="20"/>
        </w:rPr>
      </w:pPr>
    </w:p>
    <w:p w14:paraId="66BD5944" w14:textId="77777777" w:rsidR="00C2611D" w:rsidRDefault="00C2611D" w:rsidP="008C4FD1">
      <w:pPr>
        <w:pStyle w:val="NormalWeb"/>
        <w:spacing w:before="80" w:beforeAutospacing="0" w:after="0" w:afterAutospacing="0"/>
        <w:ind w:left="284"/>
        <w:rPr>
          <w:rFonts w:ascii="Calibri" w:hAnsi="Calibri" w:cs="Calibri"/>
          <w:b/>
          <w:bCs/>
          <w:color w:val="000000"/>
          <w:sz w:val="20"/>
          <w:szCs w:val="20"/>
        </w:rPr>
      </w:pPr>
    </w:p>
    <w:p w14:paraId="3FAEABDE" w14:textId="77777777" w:rsidR="00C2611D" w:rsidRDefault="00C2611D" w:rsidP="00A4116F">
      <w:pPr>
        <w:pStyle w:val="NormalWeb"/>
        <w:spacing w:before="80" w:beforeAutospacing="0" w:after="0" w:afterAutospacing="0"/>
        <w:rPr>
          <w:rFonts w:ascii="Calibri" w:hAnsi="Calibri" w:cs="Calibri"/>
          <w:b/>
          <w:bCs/>
          <w:color w:val="000000"/>
          <w:sz w:val="20"/>
          <w:szCs w:val="20"/>
        </w:rPr>
      </w:pPr>
    </w:p>
    <w:p w14:paraId="5CA44E65" w14:textId="77777777" w:rsidR="00C2611D" w:rsidRDefault="00C2611D" w:rsidP="008C4FD1">
      <w:pPr>
        <w:pStyle w:val="NormalWeb"/>
        <w:spacing w:before="80" w:beforeAutospacing="0" w:after="0" w:afterAutospacing="0"/>
        <w:rPr>
          <w:rFonts w:ascii="Calibri" w:hAnsi="Calibri" w:cs="Calibri"/>
          <w:b/>
          <w:bCs/>
          <w:color w:val="00A9C9"/>
          <w:sz w:val="28"/>
          <w:szCs w:val="28"/>
        </w:rPr>
      </w:pPr>
      <w:r>
        <w:rPr>
          <w:rFonts w:ascii="Helvetica" w:hAnsi="Helvetica"/>
          <w:b/>
          <w:bCs/>
          <w:noProof/>
          <w:color w:val="0070C0"/>
          <w:sz w:val="26"/>
          <w:szCs w:val="26"/>
          <w:u w:color="000000"/>
        </w:rPr>
        <w:drawing>
          <wp:inline distT="0" distB="0" distL="0" distR="0" wp14:anchorId="2483DA8D" wp14:editId="4B9B679D">
            <wp:extent cx="9042400" cy="1716417"/>
            <wp:effectExtent l="0" t="0" r="0" b="0"/>
            <wp:docPr id="7" name="Picture 7" descr="A picture containing comput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uter, drawing&#10;&#10;Description automatically generated"/>
                    <pic:cNvPicPr/>
                  </pic:nvPicPr>
                  <pic:blipFill>
                    <a:blip r:embed="rId8"/>
                    <a:stretch>
                      <a:fillRect/>
                    </a:stretch>
                  </pic:blipFill>
                  <pic:spPr>
                    <a:xfrm>
                      <a:off x="0" y="0"/>
                      <a:ext cx="9163764" cy="1739454"/>
                    </a:xfrm>
                    <a:prstGeom prst="rect">
                      <a:avLst/>
                    </a:prstGeom>
                  </pic:spPr>
                </pic:pic>
              </a:graphicData>
            </a:graphic>
          </wp:inline>
        </w:drawing>
      </w:r>
    </w:p>
    <w:p w14:paraId="5992AE55" w14:textId="77777777" w:rsidR="00C2611D" w:rsidRDefault="00C2611D" w:rsidP="00A4116F">
      <w:pPr>
        <w:pStyle w:val="NormalWeb"/>
        <w:spacing w:before="80" w:beforeAutospacing="0" w:after="0" w:afterAutospacing="0"/>
        <w:rPr>
          <w:rFonts w:ascii="Calibri" w:hAnsi="Calibri" w:cs="Calibri"/>
          <w:b/>
          <w:bCs/>
          <w:color w:val="00A9C9"/>
          <w:sz w:val="28"/>
          <w:szCs w:val="28"/>
        </w:rPr>
      </w:pPr>
    </w:p>
    <w:p w14:paraId="5CF75CFE" w14:textId="2BD87212" w:rsidR="00C2611D" w:rsidRPr="009C7EFF" w:rsidRDefault="00C2611D" w:rsidP="00A4116F">
      <w:pPr>
        <w:pStyle w:val="NormalWeb"/>
        <w:spacing w:before="80" w:beforeAutospacing="0" w:after="0" w:afterAutospacing="0"/>
        <w:rPr>
          <w:rFonts w:ascii="Calibri" w:hAnsi="Calibri" w:cs="Calibri"/>
          <w:b/>
          <w:bCs/>
          <w:color w:val="00A9C9"/>
          <w:sz w:val="28"/>
          <w:szCs w:val="28"/>
        </w:rPr>
      </w:pPr>
      <w:r w:rsidRPr="00C2611D">
        <w:rPr>
          <w:rFonts w:ascii="Calibri" w:hAnsi="Calibri" w:cs="Calibri"/>
          <w:b/>
          <w:bCs/>
          <w:color w:val="00A9C9"/>
          <w:sz w:val="28"/>
          <w:szCs w:val="28"/>
        </w:rPr>
        <w:t>PURPOSE AND BACKGROUND</w:t>
      </w:r>
      <w:r>
        <w:rPr>
          <w:rFonts w:ascii="Calibri" w:hAnsi="Calibri" w:cs="Calibri"/>
          <w:b/>
          <w:bCs/>
          <w:color w:val="00A9C9"/>
          <w:sz w:val="28"/>
          <w:szCs w:val="28"/>
        </w:rPr>
        <w:t>:</w:t>
      </w:r>
    </w:p>
    <w:p w14:paraId="51FECD36" w14:textId="729AE425" w:rsidR="00900F10" w:rsidRPr="00900F10" w:rsidRDefault="00A4116F" w:rsidP="00A4116F">
      <w:pPr>
        <w:pStyle w:val="NormalWeb"/>
        <w:spacing w:before="80" w:beforeAutospacing="0" w:after="0" w:afterAutospacing="0"/>
        <w:rPr>
          <w:rFonts w:ascii="Calibri" w:hAnsi="Calibri" w:cs="Calibri"/>
          <w:color w:val="000000"/>
          <w:sz w:val="20"/>
          <w:szCs w:val="20"/>
        </w:rPr>
      </w:pPr>
      <w:r>
        <w:rPr>
          <w:rFonts w:ascii="Calibri" w:hAnsi="Calibri" w:cs="Calibri"/>
          <w:color w:val="000000"/>
          <w:sz w:val="20"/>
          <w:szCs w:val="20"/>
        </w:rPr>
        <w:t xml:space="preserve">This protocol is designed to help </w:t>
      </w:r>
      <w:r w:rsidR="00D25FDA">
        <w:rPr>
          <w:rFonts w:ascii="Calibri" w:hAnsi="Calibri" w:cs="Calibri"/>
          <w:color w:val="000000"/>
          <w:sz w:val="20"/>
          <w:szCs w:val="20"/>
        </w:rPr>
        <w:t>school based</w:t>
      </w:r>
      <w:r>
        <w:rPr>
          <w:rFonts w:ascii="Calibri" w:hAnsi="Calibri" w:cs="Calibri"/>
          <w:color w:val="000000"/>
          <w:sz w:val="20"/>
          <w:szCs w:val="20"/>
        </w:rPr>
        <w:t xml:space="preserve"> </w:t>
      </w:r>
      <w:r w:rsidR="0048276D">
        <w:rPr>
          <w:rFonts w:ascii="Calibri" w:hAnsi="Calibri" w:cs="Calibri"/>
          <w:color w:val="000000"/>
          <w:sz w:val="20"/>
          <w:szCs w:val="20"/>
        </w:rPr>
        <w:t>SEL/WELL-BEING</w:t>
      </w:r>
      <w:r>
        <w:rPr>
          <w:rFonts w:ascii="Calibri" w:hAnsi="Calibri" w:cs="Calibri"/>
          <w:color w:val="000000"/>
          <w:sz w:val="20"/>
          <w:szCs w:val="20"/>
        </w:rPr>
        <w:t xml:space="preserve"> teams and/or observers look for </w:t>
      </w:r>
      <w:r w:rsidRPr="00F83714">
        <w:rPr>
          <w:rFonts w:ascii="Calibri" w:eastAsia="Symbol" w:hAnsi="Calibri" w:cs="Calibri"/>
          <w:sz w:val="20"/>
          <w:szCs w:val="20"/>
        </w:rPr>
        <w:t xml:space="preserve">indicators of schoolwide </w:t>
      </w:r>
      <w:r w:rsidR="0048276D">
        <w:rPr>
          <w:rFonts w:ascii="Calibri" w:eastAsia="Symbol" w:hAnsi="Calibri" w:cs="Calibri"/>
          <w:sz w:val="20"/>
          <w:szCs w:val="20"/>
        </w:rPr>
        <w:t>SEL/WELL-BEING</w:t>
      </w:r>
      <w:r>
        <w:rPr>
          <w:rFonts w:ascii="Calibri" w:hAnsi="Calibri" w:cs="Calibri"/>
          <w:color w:val="000000"/>
          <w:sz w:val="20"/>
          <w:szCs w:val="20"/>
        </w:rPr>
        <w:t xml:space="preserve"> to support the continuous improvement of schoolwide </w:t>
      </w:r>
      <w:r w:rsidR="0048276D">
        <w:rPr>
          <w:rFonts w:ascii="Calibri" w:hAnsi="Calibri" w:cs="Calibri"/>
          <w:color w:val="000000"/>
          <w:sz w:val="20"/>
          <w:szCs w:val="20"/>
        </w:rPr>
        <w:t>SEL/WELL-BEING</w:t>
      </w:r>
      <w:r>
        <w:rPr>
          <w:rFonts w:ascii="Calibri" w:hAnsi="Calibri" w:cs="Calibri"/>
          <w:color w:val="000000"/>
          <w:sz w:val="20"/>
          <w:szCs w:val="20"/>
        </w:rPr>
        <w:t xml:space="preserve"> implementation. School-based </w:t>
      </w:r>
      <w:r w:rsidR="0048276D">
        <w:rPr>
          <w:rFonts w:ascii="Calibri" w:hAnsi="Calibri" w:cs="Calibri"/>
          <w:color w:val="000000"/>
          <w:sz w:val="20"/>
          <w:szCs w:val="20"/>
        </w:rPr>
        <w:t>SEL/WELL-BEING</w:t>
      </w:r>
      <w:r>
        <w:rPr>
          <w:rFonts w:ascii="Calibri" w:hAnsi="Calibri" w:cs="Calibri"/>
          <w:color w:val="000000"/>
          <w:sz w:val="20"/>
          <w:szCs w:val="20"/>
        </w:rPr>
        <w:t xml:space="preserve"> teams can use data from this protocol to set implementation goals, reflect on and track progress, and develop or adjust action plans.</w:t>
      </w:r>
      <w:r w:rsidR="00900F10">
        <w:rPr>
          <w:rFonts w:ascii="Calibri" w:hAnsi="Calibri" w:cs="Calibri"/>
          <w:color w:val="000000"/>
          <w:sz w:val="20"/>
          <w:szCs w:val="20"/>
        </w:rPr>
        <w:t xml:space="preserve"> This protocol is intended to </w:t>
      </w:r>
      <w:r w:rsidR="000F0ED6">
        <w:rPr>
          <w:rFonts w:ascii="Calibri" w:hAnsi="Calibri" w:cs="Calibri"/>
          <w:color w:val="000000"/>
          <w:sz w:val="20"/>
          <w:szCs w:val="20"/>
        </w:rPr>
        <w:t xml:space="preserve">be </w:t>
      </w:r>
      <w:r w:rsidR="00230A9D">
        <w:rPr>
          <w:rFonts w:ascii="Calibri" w:hAnsi="Calibri" w:cs="Calibri"/>
          <w:color w:val="000000"/>
          <w:sz w:val="20"/>
          <w:szCs w:val="20"/>
        </w:rPr>
        <w:t xml:space="preserve">used as a self-evaluation </w:t>
      </w:r>
      <w:r w:rsidR="00B25AF1">
        <w:rPr>
          <w:rFonts w:ascii="Calibri" w:hAnsi="Calibri" w:cs="Calibri"/>
          <w:color w:val="000000"/>
          <w:sz w:val="20"/>
          <w:szCs w:val="20"/>
        </w:rPr>
        <w:t>tool and</w:t>
      </w:r>
      <w:r w:rsidR="00230A9D">
        <w:rPr>
          <w:rFonts w:ascii="Calibri" w:hAnsi="Calibri" w:cs="Calibri"/>
          <w:color w:val="000000"/>
          <w:sz w:val="20"/>
          <w:szCs w:val="20"/>
        </w:rPr>
        <w:t xml:space="preserve"> revisited </w:t>
      </w:r>
      <w:r w:rsidR="009C7EFF">
        <w:rPr>
          <w:rFonts w:ascii="Calibri" w:hAnsi="Calibri" w:cs="Calibri"/>
          <w:color w:val="000000"/>
          <w:sz w:val="20"/>
          <w:szCs w:val="20"/>
        </w:rPr>
        <w:t xml:space="preserve">on a schedule basis to determine new areas of growth and for planning new areas of priority for growth planning. </w:t>
      </w:r>
    </w:p>
    <w:p w14:paraId="2732078F" w14:textId="77777777" w:rsidR="00C2611D" w:rsidRPr="007A622C" w:rsidRDefault="00C2611D" w:rsidP="00A4116F">
      <w:pPr>
        <w:pStyle w:val="NormalWeb"/>
        <w:spacing w:before="80" w:beforeAutospacing="0" w:after="0" w:afterAutospacing="0"/>
        <w:rPr>
          <w:rFonts w:ascii="Calibri" w:hAnsi="Calibri" w:cs="Calibri"/>
          <w:b/>
          <w:bCs/>
          <w:color w:val="000000"/>
          <w:sz w:val="12"/>
          <w:szCs w:val="12"/>
        </w:rPr>
      </w:pPr>
    </w:p>
    <w:p w14:paraId="642ABC68" w14:textId="11F9AF39" w:rsidR="00C2611D" w:rsidRPr="009C7EFF" w:rsidRDefault="00C2611D" w:rsidP="00A4116F">
      <w:pPr>
        <w:pStyle w:val="NormalWeb"/>
        <w:spacing w:before="80" w:beforeAutospacing="0" w:after="0" w:afterAutospacing="0"/>
        <w:rPr>
          <w:rFonts w:ascii="Calibri" w:hAnsi="Calibri" w:cs="Calibri"/>
          <w:b/>
          <w:bCs/>
          <w:color w:val="00A9C9"/>
          <w:sz w:val="28"/>
          <w:szCs w:val="28"/>
        </w:rPr>
      </w:pPr>
      <w:r w:rsidRPr="00C2611D">
        <w:rPr>
          <w:rFonts w:ascii="Calibri" w:hAnsi="Calibri" w:cs="Calibri"/>
          <w:b/>
          <w:bCs/>
          <w:color w:val="00A9C9"/>
          <w:sz w:val="28"/>
          <w:szCs w:val="28"/>
        </w:rPr>
        <w:t>SCORING</w:t>
      </w:r>
      <w:r>
        <w:rPr>
          <w:rFonts w:ascii="Calibri" w:hAnsi="Calibri" w:cs="Calibri"/>
          <w:b/>
          <w:bCs/>
          <w:color w:val="00A9C9"/>
          <w:sz w:val="28"/>
          <w:szCs w:val="28"/>
        </w:rPr>
        <w:t>:</w:t>
      </w:r>
    </w:p>
    <w:p w14:paraId="6B2CF2D8" w14:textId="77777777" w:rsidR="00A4116F" w:rsidRDefault="00A4116F" w:rsidP="00A4116F">
      <w:pPr>
        <w:pStyle w:val="NormalWeb"/>
        <w:numPr>
          <w:ilvl w:val="0"/>
          <w:numId w:val="5"/>
        </w:numPr>
        <w:spacing w:before="8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When using the rubric, score each item on a scale from 4 (strong evidence) to 1 (weak or no evidence). Leave the item blank if it was not observed.</w:t>
      </w:r>
    </w:p>
    <w:p w14:paraId="366D3830" w14:textId="4A12E6F9" w:rsidR="00A4116F" w:rsidRDefault="009702BB" w:rsidP="00A4116F">
      <w:pPr>
        <w:pStyle w:val="NormalWeb"/>
        <w:numPr>
          <w:ilvl w:val="0"/>
          <w:numId w:val="5"/>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In Section 1,</w:t>
      </w:r>
      <w:r w:rsidR="00A4116F">
        <w:rPr>
          <w:rFonts w:ascii="Calibri" w:hAnsi="Calibri" w:cs="Calibri"/>
          <w:color w:val="000000"/>
          <w:sz w:val="20"/>
          <w:szCs w:val="20"/>
        </w:rPr>
        <w:t xml:space="preserve"> a “4” indicates strong evidence that </w:t>
      </w:r>
      <w:r w:rsidR="0048276D">
        <w:rPr>
          <w:rFonts w:ascii="Calibri" w:hAnsi="Calibri" w:cs="Calibri"/>
          <w:color w:val="000000"/>
          <w:sz w:val="20"/>
          <w:szCs w:val="20"/>
        </w:rPr>
        <w:t>SEL/WELL-BEING</w:t>
      </w:r>
      <w:r w:rsidR="00A4116F">
        <w:rPr>
          <w:rFonts w:ascii="Calibri" w:hAnsi="Calibri" w:cs="Calibri"/>
          <w:color w:val="000000"/>
          <w:sz w:val="20"/>
          <w:szCs w:val="20"/>
        </w:rPr>
        <w:t xml:space="preserve"> is internalized and owned by students. A “3” indicates that classrooms are effectively promoting </w:t>
      </w:r>
      <w:r w:rsidR="0048276D">
        <w:rPr>
          <w:rFonts w:ascii="Calibri" w:hAnsi="Calibri" w:cs="Calibri"/>
          <w:color w:val="000000"/>
          <w:sz w:val="20"/>
          <w:szCs w:val="20"/>
        </w:rPr>
        <w:t>SEL/</w:t>
      </w:r>
      <w:r w:rsidR="006B7976">
        <w:rPr>
          <w:rFonts w:ascii="Calibri" w:hAnsi="Calibri" w:cs="Calibri"/>
          <w:color w:val="000000"/>
          <w:sz w:val="20"/>
          <w:szCs w:val="20"/>
        </w:rPr>
        <w:t>WELL-BEING,</w:t>
      </w:r>
      <w:r w:rsidR="00A4116F">
        <w:rPr>
          <w:rFonts w:ascii="Calibri" w:hAnsi="Calibri" w:cs="Calibri"/>
          <w:color w:val="000000"/>
          <w:sz w:val="20"/>
          <w:szCs w:val="20"/>
        </w:rPr>
        <w:t xml:space="preserve"> but efforts are mostly teacher-led.  A “2” indicates that classroom practices attempt to promote </w:t>
      </w:r>
      <w:r w:rsidR="0048276D">
        <w:rPr>
          <w:rFonts w:ascii="Calibri" w:hAnsi="Calibri" w:cs="Calibri"/>
          <w:color w:val="000000"/>
          <w:sz w:val="20"/>
          <w:szCs w:val="20"/>
        </w:rPr>
        <w:t>SEL/WELL-BEING</w:t>
      </w:r>
      <w:r w:rsidR="00A4116F">
        <w:rPr>
          <w:rFonts w:ascii="Calibri" w:hAnsi="Calibri" w:cs="Calibri"/>
          <w:color w:val="000000"/>
          <w:sz w:val="20"/>
          <w:szCs w:val="20"/>
        </w:rPr>
        <w:t xml:space="preserve"> but are inconsistent. A “1” indicates that there is not yet evidence that classroom practices are attempting to promote </w:t>
      </w:r>
      <w:r w:rsidR="0048276D">
        <w:rPr>
          <w:rFonts w:ascii="Calibri" w:hAnsi="Calibri" w:cs="Calibri"/>
          <w:color w:val="000000"/>
          <w:sz w:val="20"/>
          <w:szCs w:val="20"/>
        </w:rPr>
        <w:t>SEL/WELL-BEING</w:t>
      </w:r>
      <w:r w:rsidR="00A4116F">
        <w:rPr>
          <w:rFonts w:ascii="Calibri" w:hAnsi="Calibri" w:cs="Calibri"/>
          <w:color w:val="000000"/>
          <w:sz w:val="20"/>
          <w:szCs w:val="20"/>
        </w:rPr>
        <w:t xml:space="preserve"> through this item. </w:t>
      </w:r>
    </w:p>
    <w:p w14:paraId="17115CB0" w14:textId="7F93FF90" w:rsidR="00A4116F" w:rsidRDefault="00A4116F" w:rsidP="00A4116F">
      <w:pPr>
        <w:pStyle w:val="NormalWeb"/>
        <w:numPr>
          <w:ilvl w:val="0"/>
          <w:numId w:val="5"/>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 xml:space="preserve"> In Section 2, a “4” indicates strong evidence that </w:t>
      </w:r>
      <w:r w:rsidR="0048276D">
        <w:rPr>
          <w:rFonts w:ascii="Calibri" w:hAnsi="Calibri" w:cs="Calibri"/>
          <w:color w:val="000000"/>
          <w:sz w:val="20"/>
          <w:szCs w:val="20"/>
        </w:rPr>
        <w:t>SEL/WELL-BEING</w:t>
      </w:r>
      <w:r>
        <w:rPr>
          <w:rFonts w:ascii="Calibri" w:hAnsi="Calibri" w:cs="Calibri"/>
          <w:color w:val="000000"/>
          <w:sz w:val="20"/>
          <w:szCs w:val="20"/>
        </w:rPr>
        <w:t xml:space="preserve"> is seamlessly integrated into schoolwide systems and practices. A “3” indicates that schoolwide systems and practices are effectively promoting </w:t>
      </w:r>
      <w:r w:rsidR="0048276D">
        <w:rPr>
          <w:rFonts w:ascii="Calibri" w:hAnsi="Calibri" w:cs="Calibri"/>
          <w:color w:val="000000"/>
          <w:sz w:val="20"/>
          <w:szCs w:val="20"/>
        </w:rPr>
        <w:t>SEL/WELL-BEING</w:t>
      </w:r>
      <w:r>
        <w:rPr>
          <w:rFonts w:ascii="Calibri" w:hAnsi="Calibri" w:cs="Calibri"/>
          <w:color w:val="000000"/>
          <w:sz w:val="20"/>
          <w:szCs w:val="20"/>
        </w:rPr>
        <w:t xml:space="preserve"> but not yet fully integrated into all aspects of the school. A “2” indicates that schoolwide systems and practices attempt to promote </w:t>
      </w:r>
      <w:r w:rsidR="0048276D">
        <w:rPr>
          <w:rFonts w:ascii="Calibri" w:hAnsi="Calibri" w:cs="Calibri"/>
          <w:color w:val="000000"/>
          <w:sz w:val="20"/>
          <w:szCs w:val="20"/>
        </w:rPr>
        <w:t>SEL/WELL-BEING</w:t>
      </w:r>
      <w:r>
        <w:rPr>
          <w:rFonts w:ascii="Calibri" w:hAnsi="Calibri" w:cs="Calibri"/>
          <w:color w:val="000000"/>
          <w:sz w:val="20"/>
          <w:szCs w:val="20"/>
        </w:rPr>
        <w:t xml:space="preserve"> but are inconsistent. A “1” indicates that there is not yet evidence that schoolwide systems and practices are attempting to promote </w:t>
      </w:r>
      <w:r w:rsidR="0048276D">
        <w:rPr>
          <w:rFonts w:ascii="Calibri" w:hAnsi="Calibri" w:cs="Calibri"/>
          <w:color w:val="000000"/>
          <w:sz w:val="20"/>
          <w:szCs w:val="20"/>
        </w:rPr>
        <w:t>SEL/WELL-BEING</w:t>
      </w:r>
      <w:r>
        <w:rPr>
          <w:rFonts w:ascii="Calibri" w:hAnsi="Calibri" w:cs="Calibri"/>
          <w:color w:val="000000"/>
          <w:sz w:val="20"/>
          <w:szCs w:val="20"/>
        </w:rPr>
        <w:t xml:space="preserve"> through this item.   </w:t>
      </w:r>
    </w:p>
    <w:p w14:paraId="101D77D9" w14:textId="0F1D215A" w:rsidR="00A4116F" w:rsidRDefault="00A4116F" w:rsidP="00A4116F">
      <w:pPr>
        <w:pStyle w:val="NormalWeb"/>
        <w:numPr>
          <w:ilvl w:val="0"/>
          <w:numId w:val="5"/>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 xml:space="preserve">The included “look-fors” are not all-inclusive but are intended to serve as guidance. </w:t>
      </w:r>
    </w:p>
    <w:p w14:paraId="6B953629" w14:textId="564BB323" w:rsidR="00F904E6" w:rsidRDefault="00F904E6" w:rsidP="00F904E6">
      <w:pPr>
        <w:pStyle w:val="NormalWeb"/>
        <w:spacing w:before="0" w:beforeAutospacing="0" w:after="0" w:afterAutospacing="0"/>
        <w:textAlignment w:val="baseline"/>
        <w:rPr>
          <w:rFonts w:ascii="Calibri" w:hAnsi="Calibri" w:cs="Calibri"/>
          <w:color w:val="000000"/>
          <w:sz w:val="20"/>
          <w:szCs w:val="20"/>
        </w:rPr>
      </w:pPr>
    </w:p>
    <w:p w14:paraId="4B6169CE" w14:textId="330ED35F" w:rsidR="009C7EFF" w:rsidRDefault="009C7EFF" w:rsidP="00F06EF4">
      <w:pPr>
        <w:pStyle w:val="NormalWeb"/>
        <w:spacing w:before="0" w:beforeAutospacing="0" w:after="0" w:afterAutospacing="0" w:line="276" w:lineRule="auto"/>
        <w:textAlignment w:val="baseline"/>
        <w:rPr>
          <w:rFonts w:ascii="Calibri" w:hAnsi="Calibri" w:cs="Calibri"/>
          <w:b/>
          <w:bCs/>
          <w:color w:val="00A9C9"/>
          <w:sz w:val="28"/>
          <w:szCs w:val="28"/>
        </w:rPr>
      </w:pPr>
      <w:r>
        <w:rPr>
          <w:rFonts w:ascii="Calibri" w:hAnsi="Calibri" w:cs="Calibri"/>
          <w:b/>
          <w:bCs/>
          <w:color w:val="00A9C9"/>
          <w:sz w:val="28"/>
          <w:szCs w:val="28"/>
        </w:rPr>
        <w:t>UPON COMPLETION:</w:t>
      </w:r>
    </w:p>
    <w:p w14:paraId="49D552A1" w14:textId="56581F58" w:rsidR="009C7EFF" w:rsidRDefault="00F06EF4" w:rsidP="00F06EF4">
      <w:pPr>
        <w:pStyle w:val="NormalWeb"/>
        <w:numPr>
          <w:ilvl w:val="0"/>
          <w:numId w:val="13"/>
        </w:numPr>
        <w:spacing w:before="0" w:beforeAutospacing="0" w:after="0" w:afterAutospacing="0" w:line="276" w:lineRule="auto"/>
        <w:textAlignment w:val="baseline"/>
        <w:rPr>
          <w:rFonts w:ascii="Calibri" w:hAnsi="Calibri" w:cs="Calibri"/>
          <w:color w:val="000000"/>
          <w:sz w:val="20"/>
          <w:szCs w:val="20"/>
        </w:rPr>
      </w:pPr>
      <w:r>
        <w:rPr>
          <w:rFonts w:ascii="Calibri" w:hAnsi="Calibri" w:cs="Calibri"/>
          <w:color w:val="000000"/>
          <w:sz w:val="20"/>
          <w:szCs w:val="20"/>
        </w:rPr>
        <w:t>Once completed, the SEL/well-being team identifies priority area(s) of focus for growth planning.</w:t>
      </w:r>
    </w:p>
    <w:p w14:paraId="18947874" w14:textId="3601979C" w:rsidR="00C32B00" w:rsidRPr="00C749AB" w:rsidRDefault="00B25AF1" w:rsidP="00C749AB">
      <w:pPr>
        <w:pStyle w:val="NormalWeb"/>
        <w:numPr>
          <w:ilvl w:val="0"/>
          <w:numId w:val="13"/>
        </w:numPr>
        <w:spacing w:before="0" w:beforeAutospacing="0" w:after="0" w:afterAutospacing="0" w:line="276" w:lineRule="auto"/>
        <w:ind w:right="-2"/>
        <w:textAlignment w:val="baseline"/>
        <w:rPr>
          <w:rFonts w:ascii="Calibri" w:hAnsi="Calibri" w:cs="Calibri"/>
          <w:color w:val="000000"/>
          <w:sz w:val="20"/>
          <w:szCs w:val="20"/>
        </w:rPr>
      </w:pPr>
      <w:r>
        <w:rPr>
          <w:rFonts w:ascii="Calibri" w:hAnsi="Calibri" w:cs="Calibri"/>
          <w:color w:val="000000"/>
          <w:sz w:val="20"/>
          <w:szCs w:val="20"/>
        </w:rPr>
        <w:t>Download</w:t>
      </w:r>
      <w:r w:rsidR="00F06EF4">
        <w:rPr>
          <w:rFonts w:ascii="Calibri" w:hAnsi="Calibri" w:cs="Calibri"/>
          <w:color w:val="000000"/>
          <w:sz w:val="20"/>
          <w:szCs w:val="20"/>
        </w:rPr>
        <w:t xml:space="preserve"> the Assessment and Growth Planning Toolkit for SEL &amp; Well-being on the Well</w:t>
      </w:r>
      <w:r w:rsidR="006720B1">
        <w:rPr>
          <w:rFonts w:ascii="Calibri" w:hAnsi="Calibri" w:cs="Calibri"/>
          <w:color w:val="000000"/>
          <w:sz w:val="20"/>
          <w:szCs w:val="20"/>
        </w:rPr>
        <w:t>being B.C. website</w:t>
      </w:r>
      <w:r w:rsidR="00C32B00">
        <w:rPr>
          <w:rFonts w:ascii="Calibri" w:hAnsi="Calibri" w:cs="Calibri"/>
          <w:color w:val="000000"/>
          <w:sz w:val="20"/>
          <w:szCs w:val="20"/>
        </w:rPr>
        <w:t xml:space="preserve"> on the </w:t>
      </w:r>
      <w:r w:rsidR="00C32B00" w:rsidRPr="00C749AB">
        <w:rPr>
          <w:rFonts w:ascii="Calibri" w:hAnsi="Calibri" w:cs="Calibri"/>
          <w:color w:val="000000"/>
          <w:sz w:val="20"/>
          <w:szCs w:val="20"/>
        </w:rPr>
        <w:t>School Toolkit tab</w:t>
      </w:r>
      <w:r w:rsidRPr="00C749AB">
        <w:rPr>
          <w:rFonts w:ascii="Calibri" w:hAnsi="Calibri" w:cs="Calibri"/>
          <w:color w:val="000000"/>
          <w:sz w:val="20"/>
          <w:szCs w:val="20"/>
        </w:rPr>
        <w:t xml:space="preserve">: </w:t>
      </w:r>
      <w:hyperlink r:id="rId9" w:history="1">
        <w:r w:rsidRPr="00C749AB">
          <w:rPr>
            <w:rStyle w:val="Hyperlink"/>
            <w:rFonts w:ascii="Calibri" w:hAnsi="Calibri" w:cs="Calibri"/>
            <w:b/>
            <w:bCs/>
            <w:color w:val="0070C0"/>
            <w:sz w:val="20"/>
            <w:szCs w:val="20"/>
          </w:rPr>
          <w:t>https://www.wellbeingbc.ca/school-toolkit</w:t>
        </w:r>
      </w:hyperlink>
    </w:p>
    <w:p w14:paraId="75C9DB08" w14:textId="14122543" w:rsidR="00B25AF1" w:rsidRDefault="0069189F" w:rsidP="00F06EF4">
      <w:pPr>
        <w:pStyle w:val="NormalWeb"/>
        <w:numPr>
          <w:ilvl w:val="0"/>
          <w:numId w:val="13"/>
        </w:numPr>
        <w:spacing w:before="0" w:beforeAutospacing="0" w:after="0" w:afterAutospacing="0" w:line="276" w:lineRule="auto"/>
        <w:textAlignment w:val="baseline"/>
        <w:rPr>
          <w:rFonts w:ascii="Calibri" w:hAnsi="Calibri" w:cs="Calibri"/>
          <w:color w:val="000000"/>
          <w:sz w:val="20"/>
          <w:szCs w:val="20"/>
        </w:rPr>
      </w:pPr>
      <w:r>
        <w:rPr>
          <w:rFonts w:ascii="Calibri" w:hAnsi="Calibri" w:cs="Calibri"/>
          <w:color w:val="000000"/>
          <w:sz w:val="20"/>
          <w:szCs w:val="20"/>
        </w:rPr>
        <w:t>The Assessment &amp; Grow Plan is available as an excel spreadsheet OR as a form fillable PDF</w:t>
      </w:r>
    </w:p>
    <w:p w14:paraId="14F2FAC4" w14:textId="0BD47983" w:rsidR="0069189F" w:rsidRDefault="0069189F" w:rsidP="00F06EF4">
      <w:pPr>
        <w:pStyle w:val="NormalWeb"/>
        <w:numPr>
          <w:ilvl w:val="0"/>
          <w:numId w:val="13"/>
        </w:numPr>
        <w:spacing w:before="0" w:beforeAutospacing="0" w:after="0" w:afterAutospacing="0" w:line="276" w:lineRule="auto"/>
        <w:textAlignment w:val="baseline"/>
        <w:rPr>
          <w:rFonts w:ascii="Calibri" w:hAnsi="Calibri" w:cs="Calibri"/>
          <w:color w:val="000000"/>
          <w:sz w:val="20"/>
          <w:szCs w:val="20"/>
        </w:rPr>
      </w:pPr>
      <w:r>
        <w:rPr>
          <w:rFonts w:ascii="Calibri" w:hAnsi="Calibri" w:cs="Calibri"/>
          <w:color w:val="000000"/>
          <w:sz w:val="20"/>
          <w:szCs w:val="20"/>
        </w:rPr>
        <w:t xml:space="preserve">Use the growth planning accordion menu at the bottom of the </w:t>
      </w:r>
      <w:r w:rsidR="00C749AB">
        <w:rPr>
          <w:rFonts w:ascii="Calibri" w:hAnsi="Calibri" w:cs="Calibri"/>
          <w:color w:val="000000"/>
          <w:sz w:val="20"/>
          <w:szCs w:val="20"/>
        </w:rPr>
        <w:t>School T</w:t>
      </w:r>
      <w:r>
        <w:rPr>
          <w:rFonts w:ascii="Calibri" w:hAnsi="Calibri" w:cs="Calibri"/>
          <w:color w:val="000000"/>
          <w:sz w:val="20"/>
          <w:szCs w:val="20"/>
        </w:rPr>
        <w:t>oolkit tab</w:t>
      </w:r>
      <w:r w:rsidR="00C749AB">
        <w:rPr>
          <w:rFonts w:ascii="Calibri" w:hAnsi="Calibri" w:cs="Calibri"/>
          <w:color w:val="000000"/>
          <w:sz w:val="20"/>
          <w:szCs w:val="20"/>
        </w:rPr>
        <w:t xml:space="preserve"> (same link as above)</w:t>
      </w:r>
      <w:r>
        <w:rPr>
          <w:rFonts w:ascii="Calibri" w:hAnsi="Calibri" w:cs="Calibri"/>
          <w:color w:val="000000"/>
          <w:sz w:val="20"/>
          <w:szCs w:val="20"/>
        </w:rPr>
        <w:t xml:space="preserve"> to help with growth planning </w:t>
      </w:r>
    </w:p>
    <w:p w14:paraId="09CAD168" w14:textId="33946280" w:rsidR="00E25740" w:rsidRDefault="00E25740" w:rsidP="008C4FD1">
      <w:pPr>
        <w:pStyle w:val="NormalWeb"/>
        <w:spacing w:before="0" w:beforeAutospacing="0" w:after="0" w:afterAutospacing="0"/>
        <w:textAlignment w:val="baseline"/>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14:anchorId="3ADD7924" wp14:editId="7DB4DCA1">
            <wp:extent cx="9029695" cy="1713937"/>
            <wp:effectExtent l="0" t="0" r="635" b="635"/>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0"/>
                    <a:stretch>
                      <a:fillRect/>
                    </a:stretch>
                  </pic:blipFill>
                  <pic:spPr>
                    <a:xfrm>
                      <a:off x="0" y="0"/>
                      <a:ext cx="9088127" cy="1725028"/>
                    </a:xfrm>
                    <a:prstGeom prst="rect">
                      <a:avLst/>
                    </a:prstGeom>
                  </pic:spPr>
                </pic:pic>
              </a:graphicData>
            </a:graphic>
          </wp:inline>
        </w:drawing>
      </w:r>
    </w:p>
    <w:p w14:paraId="35634CB2" w14:textId="61E9852B" w:rsidR="00C2611D" w:rsidRDefault="00C2611D" w:rsidP="005A1841">
      <w:pPr>
        <w:pStyle w:val="NormalWeb"/>
        <w:spacing w:before="0" w:beforeAutospacing="0" w:after="0" w:afterAutospacing="0"/>
        <w:textAlignment w:val="baseline"/>
        <w:rPr>
          <w:rFonts w:ascii="Calibri" w:hAnsi="Calibri" w:cs="Calibri"/>
          <w:color w:val="000000"/>
          <w:sz w:val="20"/>
          <w:szCs w:val="20"/>
        </w:rPr>
      </w:pPr>
    </w:p>
    <w:tbl>
      <w:tblPr>
        <w:tblStyle w:val="PlainTable1"/>
        <w:tblW w:w="13603" w:type="dxa"/>
        <w:tblCellMar>
          <w:top w:w="85" w:type="dxa"/>
          <w:left w:w="85" w:type="dxa"/>
          <w:bottom w:w="85" w:type="dxa"/>
          <w:right w:w="85" w:type="dxa"/>
        </w:tblCellMar>
        <w:tblLook w:val="04A0" w:firstRow="1" w:lastRow="0" w:firstColumn="1" w:lastColumn="0" w:noHBand="0" w:noVBand="1"/>
      </w:tblPr>
      <w:tblGrid>
        <w:gridCol w:w="2263"/>
        <w:gridCol w:w="2400"/>
        <w:gridCol w:w="7"/>
        <w:gridCol w:w="2254"/>
        <w:gridCol w:w="14"/>
        <w:gridCol w:w="2247"/>
        <w:gridCol w:w="21"/>
        <w:gridCol w:w="2240"/>
        <w:gridCol w:w="28"/>
        <w:gridCol w:w="2129"/>
      </w:tblGrid>
      <w:tr w:rsidR="00FF2923" w14:paraId="739C155A" w14:textId="77777777" w:rsidTr="00077D78">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00A9C9"/>
            <w:vAlign w:val="center"/>
            <w:hideMark/>
          </w:tcPr>
          <w:p w14:paraId="36F3AE0B" w14:textId="270A9B8F" w:rsidR="00FF2923" w:rsidRPr="00E25740" w:rsidRDefault="00E25740" w:rsidP="00E4273F">
            <w:pPr>
              <w:pStyle w:val="NormalWeb"/>
              <w:spacing w:before="80" w:beforeAutospacing="0" w:after="0" w:afterAutospacing="0"/>
              <w:jc w:val="center"/>
              <w:rPr>
                <w:color w:val="FFFFFF" w:themeColor="background1"/>
              </w:rPr>
            </w:pPr>
            <w:r w:rsidRPr="00E25740">
              <w:rPr>
                <w:rFonts w:ascii="Calibri" w:hAnsi="Calibri" w:cs="Calibri"/>
                <w:color w:val="FFFFFF" w:themeColor="background1"/>
                <w:sz w:val="28"/>
                <w:szCs w:val="28"/>
              </w:rPr>
              <w:t>PILLAR #1: SCHOOLWIDE POLICIES, PROCEDURES AND PROCESSES</w:t>
            </w:r>
          </w:p>
          <w:p w14:paraId="3D68AC05" w14:textId="77777777" w:rsidR="00FF2923" w:rsidRDefault="00FF2923" w:rsidP="00E4273F">
            <w:pPr>
              <w:pStyle w:val="NormalWeb"/>
              <w:spacing w:before="80" w:beforeAutospacing="0" w:after="0" w:afterAutospacing="0"/>
              <w:jc w:val="center"/>
            </w:pPr>
          </w:p>
        </w:tc>
      </w:tr>
      <w:tr w:rsidR="0088786A" w14:paraId="20FA9E4F" w14:textId="77777777" w:rsidTr="00C06D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shd w:val="clear" w:color="auto" w:fill="204248"/>
            <w:vAlign w:val="center"/>
            <w:hideMark/>
          </w:tcPr>
          <w:p w14:paraId="45EC2038" w14:textId="2D5BDB86" w:rsidR="00FF2923" w:rsidRPr="00E4273F" w:rsidRDefault="00E25740" w:rsidP="00E25740">
            <w:pPr>
              <w:jc w:val="center"/>
              <w:rPr>
                <w:rFonts w:ascii="Calibri" w:hAnsi="Calibri" w:cs="Calibri"/>
                <w:b w:val="0"/>
                <w:bCs w:val="0"/>
                <w:color w:val="FFFFFF" w:themeColor="background1"/>
                <w:sz w:val="22"/>
                <w:szCs w:val="22"/>
              </w:rPr>
            </w:pPr>
            <w:r w:rsidRPr="00E4273F">
              <w:rPr>
                <w:rFonts w:ascii="Calibri" w:hAnsi="Calibri" w:cs="Calibri"/>
                <w:color w:val="FFFFFF" w:themeColor="background1"/>
                <w:sz w:val="22"/>
                <w:szCs w:val="22"/>
              </w:rPr>
              <w:t>DESCRIPTION</w:t>
            </w:r>
          </w:p>
        </w:tc>
        <w:tc>
          <w:tcPr>
            <w:tcW w:w="2407" w:type="dxa"/>
            <w:gridSpan w:val="2"/>
            <w:shd w:val="clear" w:color="auto" w:fill="204248"/>
            <w:vAlign w:val="center"/>
            <w:hideMark/>
          </w:tcPr>
          <w:p w14:paraId="0E9CEE5F" w14:textId="1F92FB86" w:rsidR="00FF2923" w:rsidRPr="00E4273F" w:rsidRDefault="00E25740" w:rsidP="00E25740">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4273F">
              <w:rPr>
                <w:rFonts w:ascii="Calibri" w:hAnsi="Calibri" w:cs="Calibri"/>
                <w:b/>
                <w:bCs/>
                <w:color w:val="FFFFFF" w:themeColor="background1"/>
                <w:sz w:val="22"/>
                <w:szCs w:val="22"/>
              </w:rPr>
              <w:t>4</w:t>
            </w:r>
          </w:p>
        </w:tc>
        <w:tc>
          <w:tcPr>
            <w:tcW w:w="2268" w:type="dxa"/>
            <w:gridSpan w:val="2"/>
            <w:shd w:val="clear" w:color="auto" w:fill="204248"/>
            <w:vAlign w:val="center"/>
            <w:hideMark/>
          </w:tcPr>
          <w:p w14:paraId="357166D0" w14:textId="0F1CD4B2" w:rsidR="00FF2923" w:rsidRPr="00E4273F" w:rsidRDefault="00E25740" w:rsidP="00E25740">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4273F">
              <w:rPr>
                <w:rFonts w:ascii="Calibri" w:hAnsi="Calibri" w:cs="Calibri"/>
                <w:b/>
                <w:bCs/>
                <w:color w:val="FFFFFF" w:themeColor="background1"/>
                <w:sz w:val="22"/>
                <w:szCs w:val="22"/>
              </w:rPr>
              <w:t>3</w:t>
            </w:r>
          </w:p>
        </w:tc>
        <w:tc>
          <w:tcPr>
            <w:tcW w:w="2268" w:type="dxa"/>
            <w:gridSpan w:val="2"/>
            <w:shd w:val="clear" w:color="auto" w:fill="204248"/>
            <w:vAlign w:val="center"/>
            <w:hideMark/>
          </w:tcPr>
          <w:p w14:paraId="5A820B28" w14:textId="214B1BD3" w:rsidR="00FF2923" w:rsidRPr="00E4273F" w:rsidRDefault="00E25740" w:rsidP="00E25740">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4273F">
              <w:rPr>
                <w:rFonts w:ascii="Calibri" w:hAnsi="Calibri" w:cs="Calibri"/>
                <w:b/>
                <w:bCs/>
                <w:color w:val="FFFFFF" w:themeColor="background1"/>
                <w:sz w:val="22"/>
                <w:szCs w:val="22"/>
              </w:rPr>
              <w:t>2</w:t>
            </w:r>
          </w:p>
        </w:tc>
        <w:tc>
          <w:tcPr>
            <w:tcW w:w="2268" w:type="dxa"/>
            <w:gridSpan w:val="2"/>
            <w:shd w:val="clear" w:color="auto" w:fill="204248"/>
            <w:vAlign w:val="center"/>
            <w:hideMark/>
          </w:tcPr>
          <w:p w14:paraId="49F2F651" w14:textId="4B35F58A" w:rsidR="00FF2923" w:rsidRPr="00E4273F" w:rsidRDefault="00E25740" w:rsidP="00E25740">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E4273F">
              <w:rPr>
                <w:rFonts w:ascii="Calibri" w:hAnsi="Calibri" w:cs="Calibri"/>
                <w:b/>
                <w:bCs/>
                <w:color w:val="FFFFFF" w:themeColor="background1"/>
                <w:sz w:val="22"/>
                <w:szCs w:val="22"/>
              </w:rPr>
              <w:t>1</w:t>
            </w:r>
          </w:p>
        </w:tc>
        <w:tc>
          <w:tcPr>
            <w:tcW w:w="2129" w:type="dxa"/>
            <w:shd w:val="clear" w:color="auto" w:fill="204248"/>
            <w:vAlign w:val="center"/>
            <w:hideMark/>
          </w:tcPr>
          <w:p w14:paraId="08E053C7" w14:textId="1D389AAF" w:rsidR="00FF2923" w:rsidRPr="0088786A" w:rsidRDefault="00E25740" w:rsidP="00E25740">
            <w:pPr>
              <w:pStyle w:val="NormalWeb"/>
              <w:spacing w:before="4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88786A">
              <w:rPr>
                <w:rFonts w:ascii="Calibri" w:hAnsi="Calibri" w:cs="Calibri"/>
                <w:color w:val="FFFFFF" w:themeColor="background1"/>
                <w:sz w:val="16"/>
                <w:szCs w:val="16"/>
              </w:rPr>
              <w:t>COMPONENT SCORE/NOTES</w:t>
            </w:r>
          </w:p>
        </w:tc>
      </w:tr>
      <w:tr w:rsidR="006320DB" w14:paraId="148FA3BA" w14:textId="77777777" w:rsidTr="00732A05">
        <w:trPr>
          <w:trHeight w:val="832"/>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vAlign w:val="center"/>
          </w:tcPr>
          <w:p w14:paraId="3455E733" w14:textId="4A1B5DBC" w:rsidR="006320DB" w:rsidRPr="009C642B" w:rsidRDefault="0048276D" w:rsidP="00FC6336">
            <w:pPr>
              <w:pStyle w:val="NormalWeb"/>
              <w:numPr>
                <w:ilvl w:val="0"/>
                <w:numId w:val="6"/>
              </w:numPr>
              <w:spacing w:before="60" w:beforeAutospacing="0" w:after="0" w:afterAutospacing="0"/>
              <w:ind w:left="193" w:hanging="218"/>
              <w:rPr>
                <w:rFonts w:ascii="Calibri" w:hAnsi="Calibri" w:cs="Calibri"/>
                <w:color w:val="204248"/>
                <w:sz w:val="22"/>
                <w:szCs w:val="22"/>
              </w:rPr>
            </w:pPr>
            <w:r>
              <w:rPr>
                <w:rFonts w:ascii="Calibri" w:hAnsi="Calibri" w:cs="Calibri"/>
                <w:color w:val="204248"/>
                <w:sz w:val="22"/>
                <w:szCs w:val="22"/>
              </w:rPr>
              <w:t>SEL/WELL-BEING</w:t>
            </w:r>
            <w:r w:rsidR="004517D7">
              <w:rPr>
                <w:rFonts w:ascii="Calibri" w:hAnsi="Calibri" w:cs="Calibri"/>
                <w:color w:val="204248"/>
                <w:sz w:val="22"/>
                <w:szCs w:val="22"/>
              </w:rPr>
              <w:t xml:space="preserve"> TEAM CHAMPIONS</w:t>
            </w:r>
          </w:p>
          <w:p w14:paraId="478A0286" w14:textId="55DFC4F0" w:rsidR="009C642B" w:rsidRPr="00732A05" w:rsidRDefault="009C642B" w:rsidP="00732A05">
            <w:pPr>
              <w:pStyle w:val="NormalWeb"/>
              <w:spacing w:before="60" w:beforeAutospacing="0" w:after="0" w:afterAutospacing="0"/>
              <w:ind w:left="-25"/>
              <w:rPr>
                <w:rFonts w:ascii="Calibri" w:hAnsi="Calibri" w:cs="Calibri"/>
                <w:color w:val="204248"/>
                <w:sz w:val="18"/>
                <w:szCs w:val="18"/>
              </w:rPr>
            </w:pPr>
            <w:r>
              <w:rPr>
                <w:rFonts w:ascii="Calibri" w:hAnsi="Calibri" w:cs="Calibri"/>
                <w:color w:val="204248"/>
                <w:sz w:val="18"/>
                <w:szCs w:val="18"/>
              </w:rPr>
              <w:t xml:space="preserve">Schoolwide </w:t>
            </w:r>
            <w:r w:rsidR="0048276D">
              <w:rPr>
                <w:rFonts w:ascii="Calibri" w:hAnsi="Calibri" w:cs="Calibri"/>
                <w:color w:val="204248"/>
                <w:sz w:val="18"/>
                <w:szCs w:val="18"/>
              </w:rPr>
              <w:t>SEL/WELL-BEING</w:t>
            </w:r>
            <w:r>
              <w:rPr>
                <w:rFonts w:ascii="Calibri" w:hAnsi="Calibri" w:cs="Calibri"/>
                <w:color w:val="204248"/>
                <w:sz w:val="18"/>
                <w:szCs w:val="18"/>
              </w:rPr>
              <w:t xml:space="preserve"> is led by a team that is composed of individuals who are representative of the full school community.</w:t>
            </w:r>
          </w:p>
        </w:tc>
      </w:tr>
      <w:tr w:rsidR="00077D78" w14:paraId="251A5429"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812ADA7" w14:textId="35333AD2" w:rsidR="00831384" w:rsidRPr="009A0117" w:rsidRDefault="0040198D" w:rsidP="00831384">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1</w:t>
            </w:r>
            <w:r w:rsidR="00831384">
              <w:rPr>
                <w:rFonts w:ascii="Calibri" w:hAnsi="Calibri" w:cs="Calibri"/>
                <w:color w:val="204248"/>
                <w:sz w:val="18"/>
                <w:szCs w:val="18"/>
              </w:rPr>
              <w:t xml:space="preserve">A. </w:t>
            </w:r>
            <w:r w:rsidR="0048276D">
              <w:rPr>
                <w:rFonts w:ascii="Calibri" w:hAnsi="Calibri" w:cs="Calibri"/>
                <w:color w:val="204248"/>
                <w:sz w:val="18"/>
                <w:szCs w:val="18"/>
              </w:rPr>
              <w:t>SEL/WELL-BEING</w:t>
            </w:r>
            <w:r w:rsidR="00831384">
              <w:rPr>
                <w:rFonts w:ascii="Calibri" w:hAnsi="Calibri" w:cs="Calibri"/>
                <w:color w:val="204248"/>
                <w:sz w:val="18"/>
                <w:szCs w:val="18"/>
              </w:rPr>
              <w:t xml:space="preserve"> TEA</w:t>
            </w:r>
            <w:r w:rsidR="00D51686">
              <w:rPr>
                <w:rFonts w:ascii="Calibri" w:hAnsi="Calibri" w:cs="Calibri"/>
                <w:color w:val="204248"/>
                <w:sz w:val="18"/>
                <w:szCs w:val="18"/>
              </w:rPr>
              <w:t>M</w:t>
            </w:r>
          </w:p>
          <w:p w14:paraId="7F4B7E06" w14:textId="16134988" w:rsidR="000178C6" w:rsidRDefault="00831384" w:rsidP="0037727A">
            <w:pPr>
              <w:pStyle w:val="NormalWeb"/>
              <w:spacing w:before="60" w:beforeAutospacing="0" w:after="0" w:afterAutospacing="0"/>
              <w:rPr>
                <w:rFonts w:ascii="Calibri" w:hAnsi="Calibri" w:cs="Calibri"/>
                <w:b w:val="0"/>
                <w:bCs w:val="0"/>
                <w:color w:val="204248"/>
                <w:sz w:val="16"/>
                <w:szCs w:val="16"/>
              </w:rPr>
            </w:pPr>
            <w:r w:rsidRPr="007422B2">
              <w:rPr>
                <w:rFonts w:ascii="Calibri" w:hAnsi="Calibri" w:cs="Calibri"/>
                <w:color w:val="204248"/>
                <w:sz w:val="16"/>
                <w:szCs w:val="16"/>
              </w:rPr>
              <w:t xml:space="preserve">An </w:t>
            </w:r>
            <w:r w:rsidR="0048276D">
              <w:rPr>
                <w:rFonts w:ascii="Calibri" w:hAnsi="Calibri" w:cs="Calibri"/>
                <w:color w:val="204248"/>
                <w:sz w:val="16"/>
                <w:szCs w:val="16"/>
              </w:rPr>
              <w:t>SEL/WELL-BEING</w:t>
            </w:r>
            <w:r w:rsidRPr="007422B2">
              <w:rPr>
                <w:rFonts w:ascii="Calibri" w:hAnsi="Calibri" w:cs="Calibri"/>
                <w:color w:val="204248"/>
                <w:sz w:val="16"/>
                <w:szCs w:val="16"/>
              </w:rPr>
              <w:t xml:space="preserve"> team is </w:t>
            </w:r>
            <w:r w:rsidR="000178C6">
              <w:rPr>
                <w:rFonts w:ascii="Calibri" w:hAnsi="Calibri" w:cs="Calibri"/>
                <w:color w:val="204248"/>
                <w:sz w:val="16"/>
                <w:szCs w:val="16"/>
              </w:rPr>
              <w:t>established and maintained</w:t>
            </w:r>
          </w:p>
          <w:p w14:paraId="7E0F5FDC" w14:textId="6BA3DD33" w:rsidR="003637A1" w:rsidRPr="007422B2" w:rsidRDefault="0048276D" w:rsidP="0037727A">
            <w:pPr>
              <w:pStyle w:val="NormalWeb"/>
              <w:spacing w:before="60" w:beforeAutospacing="0" w:after="0" w:afterAutospacing="0"/>
              <w:rPr>
                <w:rFonts w:ascii="Calibri" w:hAnsi="Calibri" w:cs="Calibri"/>
                <w:color w:val="204248"/>
                <w:sz w:val="16"/>
                <w:szCs w:val="16"/>
              </w:rPr>
            </w:pPr>
            <w:r>
              <w:rPr>
                <w:rFonts w:ascii="Calibri" w:hAnsi="Calibri" w:cs="Calibri"/>
                <w:color w:val="204248"/>
                <w:sz w:val="16"/>
                <w:szCs w:val="16"/>
              </w:rPr>
              <w:t>SEL/WELL-BEING</w:t>
            </w:r>
            <w:r w:rsidR="003637A1">
              <w:rPr>
                <w:rFonts w:ascii="Calibri" w:hAnsi="Calibri" w:cs="Calibri"/>
                <w:color w:val="204248"/>
                <w:sz w:val="16"/>
                <w:szCs w:val="16"/>
              </w:rPr>
              <w:t xml:space="preserve"> team members are assigned roles and responsibilities.</w:t>
            </w:r>
          </w:p>
        </w:tc>
        <w:tc>
          <w:tcPr>
            <w:tcW w:w="2400" w:type="dxa"/>
            <w:shd w:val="clear" w:color="auto" w:fill="FFFFFF" w:themeFill="background1"/>
          </w:tcPr>
          <w:p w14:paraId="0B46667B" w14:textId="003522EE" w:rsidR="0037727A" w:rsidRDefault="000178C6" w:rsidP="0037727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04248"/>
                <w:sz w:val="16"/>
                <w:szCs w:val="16"/>
              </w:rPr>
            </w:pPr>
            <w:r>
              <w:rPr>
                <w:rFonts w:ascii="Calibri" w:hAnsi="Calibri" w:cs="Calibri"/>
                <w:color w:val="204248"/>
                <w:sz w:val="16"/>
                <w:szCs w:val="16"/>
              </w:rPr>
              <w:t xml:space="preserve">The </w:t>
            </w:r>
            <w:r w:rsidR="0048276D">
              <w:rPr>
                <w:rFonts w:ascii="Calibri" w:hAnsi="Calibri" w:cs="Calibri"/>
                <w:color w:val="204248"/>
                <w:sz w:val="16"/>
                <w:szCs w:val="16"/>
              </w:rPr>
              <w:t>SEL/WELL-BEING</w:t>
            </w:r>
            <w:r>
              <w:rPr>
                <w:rFonts w:ascii="Calibri" w:hAnsi="Calibri" w:cs="Calibri"/>
                <w:color w:val="204248"/>
                <w:sz w:val="16"/>
                <w:szCs w:val="16"/>
              </w:rPr>
              <w:t xml:space="preserve"> team</w:t>
            </w:r>
            <w:r w:rsidR="0037727A" w:rsidRPr="007422B2">
              <w:rPr>
                <w:rFonts w:ascii="Calibri" w:hAnsi="Calibri" w:cs="Calibri"/>
                <w:color w:val="204248"/>
                <w:sz w:val="16"/>
                <w:szCs w:val="16"/>
              </w:rPr>
              <w:t xml:space="preserve"> </w:t>
            </w:r>
            <w:r>
              <w:rPr>
                <w:rFonts w:ascii="Calibri" w:hAnsi="Calibri" w:cs="Calibri"/>
                <w:color w:val="204248"/>
                <w:sz w:val="16"/>
                <w:szCs w:val="16"/>
              </w:rPr>
              <w:t xml:space="preserve">is </w:t>
            </w:r>
            <w:r w:rsidR="0037727A" w:rsidRPr="007422B2">
              <w:rPr>
                <w:rFonts w:ascii="Calibri" w:hAnsi="Calibri" w:cs="Calibri"/>
                <w:color w:val="204248"/>
                <w:sz w:val="16"/>
                <w:szCs w:val="16"/>
              </w:rPr>
              <w:t xml:space="preserve">made up of at least one administrator, and </w:t>
            </w:r>
            <w:r w:rsidR="00D62459">
              <w:rPr>
                <w:rFonts w:ascii="Calibri" w:hAnsi="Calibri" w:cs="Calibri"/>
                <w:color w:val="204248"/>
                <w:sz w:val="16"/>
                <w:szCs w:val="16"/>
              </w:rPr>
              <w:t>additional staff</w:t>
            </w:r>
            <w:r w:rsidR="0037727A" w:rsidRPr="007422B2">
              <w:rPr>
                <w:rFonts w:ascii="Calibri" w:hAnsi="Calibri" w:cs="Calibri"/>
                <w:color w:val="204248"/>
                <w:sz w:val="16"/>
                <w:szCs w:val="16"/>
              </w:rPr>
              <w:t xml:space="preserve"> representing other areas of expertise (e.g., coun</w:t>
            </w:r>
            <w:r w:rsidR="00A83D74">
              <w:rPr>
                <w:rFonts w:ascii="Calibri" w:hAnsi="Calibri" w:cs="Calibri"/>
                <w:color w:val="204248"/>
                <w:sz w:val="16"/>
                <w:szCs w:val="16"/>
              </w:rPr>
              <w:t>se</w:t>
            </w:r>
            <w:r w:rsidR="0037727A" w:rsidRPr="007422B2">
              <w:rPr>
                <w:rFonts w:ascii="Calibri" w:hAnsi="Calibri" w:cs="Calibri"/>
                <w:color w:val="204248"/>
                <w:sz w:val="16"/>
                <w:szCs w:val="16"/>
              </w:rPr>
              <w:t xml:space="preserve">lor, teacher, inclusive educators, </w:t>
            </w:r>
            <w:r w:rsidR="00D62459">
              <w:rPr>
                <w:rFonts w:ascii="Calibri" w:hAnsi="Calibri" w:cs="Calibri"/>
                <w:color w:val="204248"/>
                <w:sz w:val="16"/>
                <w:szCs w:val="16"/>
              </w:rPr>
              <w:t>parent/guardian</w:t>
            </w:r>
            <w:r w:rsidR="0037727A" w:rsidRPr="007422B2">
              <w:rPr>
                <w:rFonts w:ascii="Calibri" w:hAnsi="Calibri" w:cs="Calibri"/>
                <w:color w:val="204248"/>
                <w:sz w:val="16"/>
                <w:szCs w:val="16"/>
              </w:rPr>
              <w:t>, etc.)</w:t>
            </w:r>
          </w:p>
          <w:p w14:paraId="2EDD889D" w14:textId="095645DA" w:rsidR="00077D78" w:rsidRPr="00A91408" w:rsidRDefault="000178C6"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04248"/>
                <w:sz w:val="16"/>
                <w:szCs w:val="16"/>
              </w:rPr>
            </w:pPr>
            <w:r>
              <w:rPr>
                <w:rFonts w:ascii="Calibri" w:hAnsi="Calibri" w:cs="Calibri"/>
                <w:color w:val="204248"/>
                <w:sz w:val="16"/>
                <w:szCs w:val="16"/>
              </w:rPr>
              <w:t xml:space="preserve">All team members </w:t>
            </w:r>
            <w:r w:rsidR="00DC7944">
              <w:rPr>
                <w:rFonts w:ascii="Calibri" w:hAnsi="Calibri" w:cs="Calibri"/>
                <w:color w:val="204248"/>
                <w:sz w:val="16"/>
                <w:szCs w:val="16"/>
              </w:rPr>
              <w:t xml:space="preserve">are assigned a role and are provided with a detailed explanation of the roles and responsibilities of team members. </w:t>
            </w:r>
          </w:p>
        </w:tc>
        <w:tc>
          <w:tcPr>
            <w:tcW w:w="2261" w:type="dxa"/>
            <w:gridSpan w:val="2"/>
            <w:shd w:val="clear" w:color="auto" w:fill="FFFFFF" w:themeFill="background1"/>
          </w:tcPr>
          <w:p w14:paraId="03CEB519" w14:textId="104306C9" w:rsidR="00077D78" w:rsidRDefault="00C06D24"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w:t>
            </w:r>
            <w:r w:rsidR="002A569C">
              <w:rPr>
                <w:rFonts w:ascii="Calibri" w:hAnsi="Calibri" w:cs="Calibri"/>
                <w:color w:val="000000"/>
                <w:sz w:val="16"/>
                <w:szCs w:val="16"/>
              </w:rPr>
              <w:t>he</w:t>
            </w:r>
            <w:r w:rsidR="0056313F">
              <w:rPr>
                <w:rFonts w:ascii="Calibri" w:hAnsi="Calibri" w:cs="Calibri"/>
                <w:color w:val="000000"/>
                <w:sz w:val="16"/>
                <w:szCs w:val="16"/>
              </w:rPr>
              <w:t xml:space="preserve"> SEL/WELL-BEING team is made up of one administrator and 2-3 other members. The roles and responsibilitie</w:t>
            </w:r>
            <w:r w:rsidR="009847BD">
              <w:rPr>
                <w:rFonts w:ascii="Calibri" w:hAnsi="Calibri" w:cs="Calibri"/>
                <w:color w:val="000000"/>
                <w:sz w:val="16"/>
                <w:szCs w:val="16"/>
              </w:rPr>
              <w:t>s of team members is not clearly defined.</w:t>
            </w:r>
          </w:p>
        </w:tc>
        <w:tc>
          <w:tcPr>
            <w:tcW w:w="2261" w:type="dxa"/>
            <w:gridSpan w:val="2"/>
            <w:shd w:val="clear" w:color="auto" w:fill="FFFFFF" w:themeFill="background1"/>
          </w:tcPr>
          <w:p w14:paraId="2C062D31" w14:textId="2B914DFD" w:rsidR="00077D78" w:rsidRDefault="006873CB"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are </w:t>
            </w:r>
            <w:r w:rsidR="00DF5CC2">
              <w:rPr>
                <w:rFonts w:ascii="Calibri" w:hAnsi="Calibri" w:cs="Calibri"/>
                <w:color w:val="000000"/>
                <w:sz w:val="16"/>
                <w:szCs w:val="16"/>
              </w:rPr>
              <w:t>only 2-3</w:t>
            </w:r>
            <w:r w:rsidR="00B1644B">
              <w:rPr>
                <w:rFonts w:ascii="Calibri" w:hAnsi="Calibri" w:cs="Calibri"/>
                <w:color w:val="000000"/>
                <w:sz w:val="16"/>
                <w:szCs w:val="16"/>
              </w:rPr>
              <w:t xml:space="preserve"> </w:t>
            </w:r>
            <w:r w:rsidR="0048276D">
              <w:rPr>
                <w:rFonts w:ascii="Calibri" w:hAnsi="Calibri" w:cs="Calibri"/>
                <w:color w:val="000000"/>
                <w:sz w:val="16"/>
                <w:szCs w:val="16"/>
              </w:rPr>
              <w:t>SEL/WELL-BEING</w:t>
            </w:r>
            <w:r w:rsidR="00B1644B">
              <w:rPr>
                <w:rFonts w:ascii="Calibri" w:hAnsi="Calibri" w:cs="Calibri"/>
                <w:color w:val="000000"/>
                <w:sz w:val="16"/>
                <w:szCs w:val="16"/>
              </w:rPr>
              <w:t xml:space="preserve"> team champions</w:t>
            </w:r>
            <w:r w:rsidR="005A1026">
              <w:rPr>
                <w:rFonts w:ascii="Calibri" w:hAnsi="Calibri" w:cs="Calibri"/>
                <w:color w:val="000000"/>
                <w:sz w:val="16"/>
                <w:szCs w:val="16"/>
              </w:rPr>
              <w:t>,</w:t>
            </w:r>
            <w:r w:rsidR="009A0A55">
              <w:rPr>
                <w:rFonts w:ascii="Calibri" w:hAnsi="Calibri" w:cs="Calibri"/>
                <w:color w:val="000000"/>
                <w:sz w:val="16"/>
                <w:szCs w:val="16"/>
              </w:rPr>
              <w:t xml:space="preserve"> but no administrators </w:t>
            </w:r>
            <w:r w:rsidR="00AF4F2E">
              <w:rPr>
                <w:rFonts w:ascii="Calibri" w:hAnsi="Calibri" w:cs="Calibri"/>
                <w:color w:val="000000"/>
                <w:sz w:val="16"/>
                <w:szCs w:val="16"/>
              </w:rPr>
              <w:t>are on the team</w:t>
            </w:r>
            <w:r w:rsidR="00DF5CC2">
              <w:rPr>
                <w:rFonts w:ascii="Calibri" w:hAnsi="Calibri" w:cs="Calibri"/>
                <w:color w:val="000000"/>
                <w:sz w:val="16"/>
                <w:szCs w:val="16"/>
              </w:rPr>
              <w:t>. There is some understanding of the role</w:t>
            </w:r>
            <w:r w:rsidR="009847BD">
              <w:rPr>
                <w:rFonts w:ascii="Calibri" w:hAnsi="Calibri" w:cs="Calibri"/>
                <w:color w:val="000000"/>
                <w:sz w:val="16"/>
                <w:szCs w:val="16"/>
              </w:rPr>
              <w:t>s and responsibilities</w:t>
            </w:r>
            <w:r w:rsidR="00DF5CC2">
              <w:rPr>
                <w:rFonts w:ascii="Calibri" w:hAnsi="Calibri" w:cs="Calibri"/>
                <w:color w:val="000000"/>
                <w:sz w:val="16"/>
                <w:szCs w:val="16"/>
              </w:rPr>
              <w:t xml:space="preserve"> of the SEL/WELL-BEING champions. </w:t>
            </w:r>
          </w:p>
        </w:tc>
        <w:tc>
          <w:tcPr>
            <w:tcW w:w="2261" w:type="dxa"/>
            <w:gridSpan w:val="2"/>
            <w:shd w:val="clear" w:color="auto" w:fill="FFFFFF" w:themeFill="background1"/>
          </w:tcPr>
          <w:p w14:paraId="0400719E" w14:textId="47B2EB9B" w:rsidR="00077D78" w:rsidRDefault="00DD0D57" w:rsidP="00C4087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is only one staff member who is an </w:t>
            </w:r>
            <w:r w:rsidR="0048276D">
              <w:rPr>
                <w:rFonts w:ascii="Calibri" w:hAnsi="Calibri" w:cs="Calibri"/>
                <w:color w:val="000000"/>
                <w:sz w:val="16"/>
                <w:szCs w:val="16"/>
              </w:rPr>
              <w:t>SEL/WELL-BEING</w:t>
            </w:r>
            <w:r>
              <w:rPr>
                <w:rFonts w:ascii="Calibri" w:hAnsi="Calibri" w:cs="Calibri"/>
                <w:color w:val="000000"/>
                <w:sz w:val="16"/>
                <w:szCs w:val="16"/>
              </w:rPr>
              <w:t xml:space="preserve"> champion at school. The</w:t>
            </w:r>
            <w:r w:rsidR="00A91408">
              <w:rPr>
                <w:rFonts w:ascii="Calibri" w:hAnsi="Calibri" w:cs="Calibri"/>
                <w:color w:val="000000"/>
                <w:sz w:val="16"/>
                <w:szCs w:val="16"/>
              </w:rPr>
              <w:t>re</w:t>
            </w:r>
            <w:r>
              <w:rPr>
                <w:rFonts w:ascii="Calibri" w:hAnsi="Calibri" w:cs="Calibri"/>
                <w:color w:val="000000"/>
                <w:sz w:val="16"/>
                <w:szCs w:val="16"/>
              </w:rPr>
              <w:t xml:space="preserve"> </w:t>
            </w:r>
            <w:r w:rsidR="00D13AF8">
              <w:rPr>
                <w:rFonts w:ascii="Calibri" w:hAnsi="Calibri" w:cs="Calibri"/>
                <w:color w:val="000000"/>
                <w:sz w:val="16"/>
                <w:szCs w:val="16"/>
              </w:rPr>
              <w:t>is</w:t>
            </w:r>
            <w:r>
              <w:rPr>
                <w:rFonts w:ascii="Calibri" w:hAnsi="Calibri" w:cs="Calibri"/>
                <w:color w:val="000000"/>
                <w:sz w:val="16"/>
                <w:szCs w:val="16"/>
              </w:rPr>
              <w:t xml:space="preserve"> a vague understanding of </w:t>
            </w:r>
            <w:r w:rsidR="00A91408">
              <w:rPr>
                <w:rFonts w:ascii="Calibri" w:hAnsi="Calibri" w:cs="Calibri"/>
                <w:color w:val="000000"/>
                <w:sz w:val="16"/>
                <w:szCs w:val="16"/>
              </w:rPr>
              <w:t xml:space="preserve">the role of the </w:t>
            </w:r>
            <w:r w:rsidR="0048276D">
              <w:rPr>
                <w:rFonts w:ascii="Calibri" w:hAnsi="Calibri" w:cs="Calibri"/>
                <w:color w:val="000000"/>
                <w:sz w:val="16"/>
                <w:szCs w:val="16"/>
              </w:rPr>
              <w:t>SEL/WELL-BEING</w:t>
            </w:r>
            <w:r w:rsidR="00A91408">
              <w:rPr>
                <w:rFonts w:ascii="Calibri" w:hAnsi="Calibri" w:cs="Calibri"/>
                <w:color w:val="000000"/>
                <w:sz w:val="16"/>
                <w:szCs w:val="16"/>
              </w:rPr>
              <w:t xml:space="preserve"> champion.</w:t>
            </w:r>
          </w:p>
        </w:tc>
        <w:tc>
          <w:tcPr>
            <w:tcW w:w="2157" w:type="dxa"/>
            <w:gridSpan w:val="2"/>
            <w:shd w:val="clear" w:color="auto" w:fill="FFFFFF" w:themeFill="background1"/>
          </w:tcPr>
          <w:p w14:paraId="20137272" w14:textId="6048ECA0" w:rsidR="00077D78" w:rsidRDefault="004B116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077D78" w14:paraId="5BE49E09" w14:textId="77777777" w:rsidTr="00C06D24">
        <w:trPr>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859C040" w14:textId="110B57B9" w:rsidR="00077D78" w:rsidRDefault="0040198D" w:rsidP="00C40879">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1</w:t>
            </w:r>
            <w:r w:rsidR="00D46353">
              <w:rPr>
                <w:rFonts w:ascii="Calibri" w:hAnsi="Calibri" w:cs="Calibri"/>
                <w:color w:val="204248"/>
                <w:sz w:val="18"/>
                <w:szCs w:val="18"/>
              </w:rPr>
              <w:t xml:space="preserve">B. </w:t>
            </w:r>
            <w:r w:rsidR="0048276D">
              <w:rPr>
                <w:rFonts w:ascii="Calibri" w:hAnsi="Calibri" w:cs="Calibri"/>
                <w:color w:val="204248"/>
                <w:sz w:val="18"/>
                <w:szCs w:val="18"/>
              </w:rPr>
              <w:t>SEL/WELL-BEING</w:t>
            </w:r>
            <w:r w:rsidR="00D46353">
              <w:rPr>
                <w:rFonts w:ascii="Calibri" w:hAnsi="Calibri" w:cs="Calibri"/>
                <w:color w:val="204248"/>
                <w:sz w:val="18"/>
                <w:szCs w:val="18"/>
              </w:rPr>
              <w:t xml:space="preserve"> TEAM MEETINGS</w:t>
            </w:r>
          </w:p>
          <w:p w14:paraId="429B35A4" w14:textId="2336D094" w:rsidR="00B22242" w:rsidRDefault="0048276D" w:rsidP="00B22242">
            <w:pPr>
              <w:pStyle w:val="NormalWeb"/>
              <w:spacing w:before="60" w:beforeAutospacing="0" w:after="0" w:afterAutospacing="0"/>
              <w:ind w:left="51"/>
              <w:rPr>
                <w:rFonts w:ascii="Calibri" w:hAnsi="Calibri" w:cs="Calibri"/>
                <w:color w:val="204248"/>
                <w:sz w:val="16"/>
                <w:szCs w:val="16"/>
              </w:rPr>
            </w:pPr>
            <w:r>
              <w:rPr>
                <w:rFonts w:ascii="Calibri" w:hAnsi="Calibri" w:cs="Calibri"/>
                <w:color w:val="204248"/>
                <w:sz w:val="16"/>
                <w:szCs w:val="16"/>
              </w:rPr>
              <w:t>SEL/WELL-BEING</w:t>
            </w:r>
            <w:r w:rsidR="00D46353" w:rsidRPr="007422B2">
              <w:rPr>
                <w:rFonts w:ascii="Calibri" w:hAnsi="Calibri" w:cs="Calibri"/>
                <w:color w:val="204248"/>
                <w:sz w:val="16"/>
                <w:szCs w:val="16"/>
              </w:rPr>
              <w:t xml:space="preserve"> team meets regularly</w:t>
            </w:r>
            <w:r w:rsidR="0046410C" w:rsidRPr="007422B2">
              <w:rPr>
                <w:rFonts w:ascii="Calibri" w:hAnsi="Calibri" w:cs="Calibri"/>
                <w:color w:val="204248"/>
                <w:sz w:val="16"/>
                <w:szCs w:val="16"/>
              </w:rPr>
              <w:t>.</w:t>
            </w:r>
          </w:p>
          <w:p w14:paraId="61B97428" w14:textId="7610F788" w:rsidR="00CC55C6" w:rsidRPr="00CC55C6" w:rsidRDefault="0048276D" w:rsidP="00B22242">
            <w:pPr>
              <w:pStyle w:val="NormalWeb"/>
              <w:spacing w:before="60" w:beforeAutospacing="0" w:after="0" w:afterAutospacing="0"/>
              <w:ind w:left="51"/>
              <w:rPr>
                <w:rFonts w:ascii="Calibri" w:hAnsi="Calibri" w:cs="Calibri"/>
                <w:color w:val="204248"/>
                <w:sz w:val="16"/>
                <w:szCs w:val="16"/>
              </w:rPr>
            </w:pPr>
            <w:r>
              <w:rPr>
                <w:rFonts w:ascii="Calibri" w:hAnsi="Calibri" w:cs="Calibri"/>
                <w:color w:val="204248"/>
                <w:sz w:val="16"/>
                <w:szCs w:val="16"/>
              </w:rPr>
              <w:t>SEL/WELL-BEING</w:t>
            </w:r>
            <w:r w:rsidR="00CC6618">
              <w:rPr>
                <w:rFonts w:ascii="Calibri" w:hAnsi="Calibri" w:cs="Calibri"/>
                <w:color w:val="204248"/>
                <w:sz w:val="16"/>
                <w:szCs w:val="16"/>
              </w:rPr>
              <w:t xml:space="preserve"> team r</w:t>
            </w:r>
            <w:r w:rsidR="004B7CCF">
              <w:rPr>
                <w:rFonts w:ascii="Calibri" w:hAnsi="Calibri" w:cs="Calibri"/>
                <w:color w:val="204248"/>
                <w:sz w:val="16"/>
                <w:szCs w:val="16"/>
              </w:rPr>
              <w:t>eview</w:t>
            </w:r>
            <w:r w:rsidR="00CC6618">
              <w:rPr>
                <w:rFonts w:ascii="Calibri" w:hAnsi="Calibri" w:cs="Calibri"/>
                <w:color w:val="204248"/>
                <w:sz w:val="16"/>
                <w:szCs w:val="16"/>
              </w:rPr>
              <w:t>s</w:t>
            </w:r>
            <w:r w:rsidR="004B7CCF">
              <w:rPr>
                <w:rFonts w:ascii="Calibri" w:hAnsi="Calibri" w:cs="Calibri"/>
                <w:color w:val="204248"/>
                <w:sz w:val="16"/>
                <w:szCs w:val="16"/>
              </w:rPr>
              <w:t xml:space="preserve"> school data to help a</w:t>
            </w:r>
            <w:r w:rsidR="00E915C9">
              <w:rPr>
                <w:rFonts w:ascii="Calibri" w:hAnsi="Calibri" w:cs="Calibri"/>
                <w:color w:val="204248"/>
                <w:sz w:val="16"/>
                <w:szCs w:val="16"/>
              </w:rPr>
              <w:t>ddress schoolwide systems</w:t>
            </w:r>
            <w:r w:rsidR="004D4C81">
              <w:rPr>
                <w:rFonts w:ascii="Calibri" w:hAnsi="Calibri" w:cs="Calibri"/>
                <w:color w:val="204248"/>
                <w:sz w:val="16"/>
                <w:szCs w:val="16"/>
              </w:rPr>
              <w:t xml:space="preserve"> </w:t>
            </w:r>
            <w:r w:rsidR="00E915C9">
              <w:rPr>
                <w:rFonts w:ascii="Calibri" w:hAnsi="Calibri" w:cs="Calibri"/>
                <w:color w:val="204248"/>
                <w:sz w:val="16"/>
                <w:szCs w:val="16"/>
              </w:rPr>
              <w:t>and practices.</w:t>
            </w:r>
          </w:p>
        </w:tc>
        <w:tc>
          <w:tcPr>
            <w:tcW w:w="2400" w:type="dxa"/>
            <w:shd w:val="clear" w:color="auto" w:fill="FFFFFF" w:themeFill="background1"/>
          </w:tcPr>
          <w:p w14:paraId="22A9FE9F" w14:textId="6514B586" w:rsidR="00077D78" w:rsidRDefault="001042EC"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w:t>
            </w:r>
            <w:r w:rsidR="0048276D">
              <w:rPr>
                <w:rFonts w:ascii="Calibri" w:hAnsi="Calibri" w:cs="Calibri"/>
                <w:color w:val="000000"/>
                <w:sz w:val="16"/>
                <w:szCs w:val="16"/>
              </w:rPr>
              <w:t>SEL/WELL-BEING</w:t>
            </w:r>
            <w:r w:rsidR="003D099D">
              <w:rPr>
                <w:rFonts w:ascii="Calibri" w:hAnsi="Calibri" w:cs="Calibri"/>
                <w:color w:val="000000"/>
                <w:sz w:val="16"/>
                <w:szCs w:val="16"/>
              </w:rPr>
              <w:t xml:space="preserve"> team meet</w:t>
            </w:r>
            <w:r>
              <w:rPr>
                <w:rFonts w:ascii="Calibri" w:hAnsi="Calibri" w:cs="Calibri"/>
                <w:color w:val="000000"/>
                <w:sz w:val="16"/>
                <w:szCs w:val="16"/>
              </w:rPr>
              <w:t>s</w:t>
            </w:r>
            <w:r w:rsidR="003D099D">
              <w:rPr>
                <w:rFonts w:ascii="Calibri" w:hAnsi="Calibri" w:cs="Calibri"/>
                <w:color w:val="000000"/>
                <w:sz w:val="16"/>
                <w:szCs w:val="16"/>
              </w:rPr>
              <w:t xml:space="preserve"> at least once per month and have a specific agenda format for each meeting. They </w:t>
            </w:r>
            <w:r w:rsidR="006A1BAA">
              <w:rPr>
                <w:rFonts w:ascii="Calibri" w:hAnsi="Calibri" w:cs="Calibri"/>
                <w:color w:val="000000"/>
                <w:sz w:val="16"/>
                <w:szCs w:val="16"/>
              </w:rPr>
              <w:t xml:space="preserve">regularly collect and review specific data to help inform </w:t>
            </w:r>
            <w:r w:rsidR="004D4C81">
              <w:rPr>
                <w:rFonts w:ascii="Calibri" w:hAnsi="Calibri" w:cs="Calibri"/>
                <w:color w:val="000000"/>
                <w:sz w:val="16"/>
                <w:szCs w:val="16"/>
              </w:rPr>
              <w:t>decisions about systems and practices</w:t>
            </w:r>
          </w:p>
        </w:tc>
        <w:tc>
          <w:tcPr>
            <w:tcW w:w="2261" w:type="dxa"/>
            <w:gridSpan w:val="2"/>
            <w:shd w:val="clear" w:color="auto" w:fill="FFFFFF" w:themeFill="background1"/>
          </w:tcPr>
          <w:p w14:paraId="6E99D64D" w14:textId="60844C51" w:rsidR="00077D78" w:rsidRDefault="00257E30"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SEL/WELL-BEING team meets at least once per month and have a specific agenda format for each meeting. Data is not yet collected and reviewed to inform decisions about systems and practices.</w:t>
            </w:r>
          </w:p>
        </w:tc>
        <w:tc>
          <w:tcPr>
            <w:tcW w:w="2261" w:type="dxa"/>
            <w:gridSpan w:val="2"/>
            <w:shd w:val="clear" w:color="auto" w:fill="FFFFFF" w:themeFill="background1"/>
          </w:tcPr>
          <w:p w14:paraId="1EBF3F30" w14:textId="09EF1550" w:rsidR="00077D78" w:rsidRDefault="0043573F"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SEL/WELL-BEING team meets only when issues</w:t>
            </w:r>
            <w:r w:rsidR="00FC1E18">
              <w:rPr>
                <w:rFonts w:ascii="Calibri" w:hAnsi="Calibri" w:cs="Calibri"/>
                <w:color w:val="000000"/>
                <w:sz w:val="16"/>
                <w:szCs w:val="16"/>
              </w:rPr>
              <w:t xml:space="preserve"> arise. They sometimes have an agenda and do not yet use data to inform </w:t>
            </w:r>
            <w:r w:rsidR="0064058C">
              <w:rPr>
                <w:rFonts w:ascii="Calibri" w:hAnsi="Calibri" w:cs="Calibri"/>
                <w:color w:val="000000"/>
                <w:sz w:val="16"/>
                <w:szCs w:val="16"/>
              </w:rPr>
              <w:t>decisions.</w:t>
            </w:r>
          </w:p>
        </w:tc>
        <w:tc>
          <w:tcPr>
            <w:tcW w:w="2261" w:type="dxa"/>
            <w:gridSpan w:val="2"/>
            <w:shd w:val="clear" w:color="auto" w:fill="FFFFFF" w:themeFill="background1"/>
          </w:tcPr>
          <w:p w14:paraId="29E7C79D" w14:textId="0E3C913D" w:rsidR="00077D78" w:rsidRDefault="001042EC" w:rsidP="00C40879">
            <w:pPr>
              <w:pStyle w:val="NormalWeb"/>
              <w:spacing w:before="56" w:beforeAutospacing="0" w:after="0" w:afterAutospacing="0"/>
              <w:ind w:left="69" w:right="8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w:t>
            </w:r>
            <w:r w:rsidR="0048276D">
              <w:rPr>
                <w:rFonts w:ascii="Calibri" w:hAnsi="Calibri" w:cs="Calibri"/>
                <w:color w:val="000000"/>
                <w:sz w:val="16"/>
                <w:szCs w:val="16"/>
              </w:rPr>
              <w:t>SEL/WELL-BEING</w:t>
            </w:r>
            <w:r>
              <w:rPr>
                <w:rFonts w:ascii="Calibri" w:hAnsi="Calibri" w:cs="Calibri"/>
                <w:color w:val="000000"/>
                <w:sz w:val="16"/>
                <w:szCs w:val="16"/>
              </w:rPr>
              <w:t xml:space="preserve"> champion </w:t>
            </w:r>
            <w:r w:rsidR="007978C0">
              <w:rPr>
                <w:rFonts w:ascii="Calibri" w:hAnsi="Calibri" w:cs="Calibri"/>
                <w:color w:val="000000"/>
                <w:sz w:val="16"/>
                <w:szCs w:val="16"/>
              </w:rPr>
              <w:t>works in isolation and does not</w:t>
            </w:r>
            <w:r w:rsidR="00174FF8">
              <w:rPr>
                <w:rFonts w:ascii="Calibri" w:hAnsi="Calibri" w:cs="Calibri"/>
                <w:color w:val="000000"/>
                <w:sz w:val="16"/>
                <w:szCs w:val="16"/>
              </w:rPr>
              <w:t xml:space="preserve"> yet</w:t>
            </w:r>
            <w:r w:rsidR="007978C0">
              <w:rPr>
                <w:rFonts w:ascii="Calibri" w:hAnsi="Calibri" w:cs="Calibri"/>
                <w:color w:val="000000"/>
                <w:sz w:val="16"/>
                <w:szCs w:val="16"/>
              </w:rPr>
              <w:t xml:space="preserve"> </w:t>
            </w:r>
            <w:r w:rsidR="00C05AD1">
              <w:rPr>
                <w:rFonts w:ascii="Calibri" w:hAnsi="Calibri" w:cs="Calibri"/>
                <w:color w:val="000000"/>
                <w:sz w:val="16"/>
                <w:szCs w:val="16"/>
              </w:rPr>
              <w:t>use data to inform decisions.</w:t>
            </w:r>
          </w:p>
        </w:tc>
        <w:tc>
          <w:tcPr>
            <w:tcW w:w="2157" w:type="dxa"/>
            <w:gridSpan w:val="2"/>
            <w:shd w:val="clear" w:color="auto" w:fill="FFFFFF" w:themeFill="background1"/>
          </w:tcPr>
          <w:p w14:paraId="3BE1AE33" w14:textId="4BA7DCDE" w:rsidR="00077D78" w:rsidRDefault="004B116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9F79D9" w14:paraId="44CBCE25"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FE51796" w14:textId="5EA26940" w:rsidR="009F79D9" w:rsidRDefault="0040198D" w:rsidP="00C40879">
            <w:pPr>
              <w:pStyle w:val="NormalWeb"/>
              <w:spacing w:before="60" w:beforeAutospacing="0" w:after="0" w:afterAutospacing="0"/>
              <w:rPr>
                <w:rFonts w:ascii="Calibri" w:hAnsi="Calibri" w:cs="Calibri"/>
                <w:b w:val="0"/>
                <w:bCs w:val="0"/>
                <w:color w:val="204248"/>
                <w:sz w:val="18"/>
                <w:szCs w:val="18"/>
              </w:rPr>
            </w:pPr>
            <w:r>
              <w:rPr>
                <w:rFonts w:ascii="Calibri" w:hAnsi="Calibri" w:cs="Calibri"/>
                <w:color w:val="204248"/>
                <w:sz w:val="18"/>
                <w:szCs w:val="18"/>
              </w:rPr>
              <w:lastRenderedPageBreak/>
              <w:t>1</w:t>
            </w:r>
            <w:r w:rsidR="00482C3A">
              <w:rPr>
                <w:rFonts w:ascii="Calibri" w:hAnsi="Calibri" w:cs="Calibri"/>
                <w:color w:val="204248"/>
                <w:sz w:val="18"/>
                <w:szCs w:val="18"/>
              </w:rPr>
              <w:t>C. SHARED VISION</w:t>
            </w:r>
          </w:p>
          <w:p w14:paraId="79EBEB70" w14:textId="18C055B8" w:rsidR="006A4AD6" w:rsidRPr="006A4AD6" w:rsidRDefault="0048276D" w:rsidP="00C40879">
            <w:pPr>
              <w:pStyle w:val="NormalWeb"/>
              <w:spacing w:before="60" w:beforeAutospacing="0" w:after="0" w:afterAutospacing="0"/>
              <w:rPr>
                <w:rFonts w:ascii="Calibri" w:hAnsi="Calibri" w:cs="Calibri"/>
                <w:color w:val="204248"/>
                <w:sz w:val="16"/>
                <w:szCs w:val="16"/>
              </w:rPr>
            </w:pPr>
            <w:r>
              <w:rPr>
                <w:rFonts w:ascii="Calibri" w:hAnsi="Calibri" w:cs="Calibri"/>
                <w:color w:val="204248"/>
                <w:sz w:val="16"/>
                <w:szCs w:val="16"/>
              </w:rPr>
              <w:t>SEL/WELL-BEING</w:t>
            </w:r>
            <w:r w:rsidR="000F24B3">
              <w:rPr>
                <w:rFonts w:ascii="Calibri" w:hAnsi="Calibri" w:cs="Calibri"/>
                <w:color w:val="204248"/>
                <w:sz w:val="16"/>
                <w:szCs w:val="16"/>
              </w:rPr>
              <w:t xml:space="preserve"> team d</w:t>
            </w:r>
            <w:r w:rsidR="006A4AD6">
              <w:rPr>
                <w:rFonts w:ascii="Calibri" w:hAnsi="Calibri" w:cs="Calibri"/>
                <w:color w:val="204248"/>
                <w:sz w:val="16"/>
                <w:szCs w:val="16"/>
              </w:rPr>
              <w:t>evelop</w:t>
            </w:r>
            <w:r w:rsidR="000F24B3">
              <w:rPr>
                <w:rFonts w:ascii="Calibri" w:hAnsi="Calibri" w:cs="Calibri"/>
                <w:color w:val="204248"/>
                <w:sz w:val="16"/>
                <w:szCs w:val="16"/>
              </w:rPr>
              <w:t>s</w:t>
            </w:r>
            <w:r w:rsidR="006A4AD6">
              <w:rPr>
                <w:rFonts w:ascii="Calibri" w:hAnsi="Calibri" w:cs="Calibri"/>
                <w:color w:val="204248"/>
                <w:sz w:val="16"/>
                <w:szCs w:val="16"/>
              </w:rPr>
              <w:t xml:space="preserve"> a shared </w:t>
            </w:r>
            <w:r>
              <w:rPr>
                <w:rFonts w:ascii="Calibri" w:hAnsi="Calibri" w:cs="Calibri"/>
                <w:color w:val="204248"/>
                <w:sz w:val="16"/>
                <w:szCs w:val="16"/>
              </w:rPr>
              <w:t>SEL/WELL-BEING</w:t>
            </w:r>
            <w:r w:rsidR="00865B90">
              <w:rPr>
                <w:rFonts w:ascii="Calibri" w:hAnsi="Calibri" w:cs="Calibri"/>
                <w:color w:val="204248"/>
                <w:sz w:val="16"/>
                <w:szCs w:val="16"/>
              </w:rPr>
              <w:t xml:space="preserve"> </w:t>
            </w:r>
            <w:r w:rsidR="006A4AD6">
              <w:rPr>
                <w:rFonts w:ascii="Calibri" w:hAnsi="Calibri" w:cs="Calibri"/>
                <w:color w:val="204248"/>
                <w:sz w:val="16"/>
                <w:szCs w:val="16"/>
              </w:rPr>
              <w:t xml:space="preserve">vision </w:t>
            </w:r>
            <w:r w:rsidR="00647E9B">
              <w:rPr>
                <w:rFonts w:ascii="Calibri" w:hAnsi="Calibri" w:cs="Calibri"/>
                <w:color w:val="204248"/>
                <w:sz w:val="16"/>
                <w:szCs w:val="16"/>
              </w:rPr>
              <w:t>that</w:t>
            </w:r>
            <w:r w:rsidR="006A4AD6">
              <w:rPr>
                <w:rFonts w:ascii="Calibri" w:hAnsi="Calibri" w:cs="Calibri"/>
                <w:color w:val="204248"/>
                <w:sz w:val="16"/>
                <w:szCs w:val="16"/>
              </w:rPr>
              <w:t xml:space="preserve"> re</w:t>
            </w:r>
            <w:r w:rsidR="00A525A0">
              <w:rPr>
                <w:rFonts w:ascii="Calibri" w:hAnsi="Calibri" w:cs="Calibri"/>
                <w:color w:val="204248"/>
                <w:sz w:val="16"/>
                <w:szCs w:val="16"/>
              </w:rPr>
              <w:t>flect</w:t>
            </w:r>
            <w:r w:rsidR="00647E9B">
              <w:rPr>
                <w:rFonts w:ascii="Calibri" w:hAnsi="Calibri" w:cs="Calibri"/>
                <w:color w:val="204248"/>
                <w:sz w:val="16"/>
                <w:szCs w:val="16"/>
              </w:rPr>
              <w:t>s</w:t>
            </w:r>
            <w:r w:rsidR="00A525A0">
              <w:rPr>
                <w:rFonts w:ascii="Calibri" w:hAnsi="Calibri" w:cs="Calibri"/>
                <w:color w:val="204248"/>
                <w:sz w:val="16"/>
                <w:szCs w:val="16"/>
              </w:rPr>
              <w:t xml:space="preserve"> the school v</w:t>
            </w:r>
            <w:r w:rsidR="00647E9B">
              <w:rPr>
                <w:rFonts w:ascii="Calibri" w:hAnsi="Calibri" w:cs="Calibri"/>
                <w:color w:val="204248"/>
                <w:sz w:val="16"/>
                <w:szCs w:val="16"/>
              </w:rPr>
              <w:t>ision and/or core values</w:t>
            </w:r>
            <w:r w:rsidR="00A525A0">
              <w:rPr>
                <w:rFonts w:ascii="Calibri" w:hAnsi="Calibri" w:cs="Calibri"/>
                <w:color w:val="204248"/>
                <w:sz w:val="16"/>
                <w:szCs w:val="16"/>
              </w:rPr>
              <w:t>.</w:t>
            </w:r>
          </w:p>
        </w:tc>
        <w:tc>
          <w:tcPr>
            <w:tcW w:w="2400" w:type="dxa"/>
            <w:shd w:val="clear" w:color="auto" w:fill="FFFFFF" w:themeFill="background1"/>
          </w:tcPr>
          <w:p w14:paraId="6AB411B5" w14:textId="5FAD78B3" w:rsidR="009F79D9" w:rsidRDefault="00C05AD1"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w:t>
            </w:r>
            <w:r w:rsidR="0048276D">
              <w:rPr>
                <w:rFonts w:ascii="Calibri" w:hAnsi="Calibri" w:cs="Calibri"/>
                <w:color w:val="000000"/>
                <w:sz w:val="16"/>
                <w:szCs w:val="16"/>
              </w:rPr>
              <w:t>SEL/WELL-BEING</w:t>
            </w:r>
            <w:r>
              <w:rPr>
                <w:rFonts w:ascii="Calibri" w:hAnsi="Calibri" w:cs="Calibri"/>
                <w:color w:val="000000"/>
                <w:sz w:val="16"/>
                <w:szCs w:val="16"/>
              </w:rPr>
              <w:t xml:space="preserve"> team works collaboratively to develop a shared </w:t>
            </w:r>
            <w:r w:rsidR="0048276D">
              <w:rPr>
                <w:rFonts w:ascii="Calibri" w:hAnsi="Calibri" w:cs="Calibri"/>
                <w:color w:val="000000"/>
                <w:sz w:val="16"/>
                <w:szCs w:val="16"/>
              </w:rPr>
              <w:t>SEL/WELL-BEING</w:t>
            </w:r>
            <w:r>
              <w:rPr>
                <w:rFonts w:ascii="Calibri" w:hAnsi="Calibri" w:cs="Calibri"/>
                <w:color w:val="000000"/>
                <w:sz w:val="16"/>
                <w:szCs w:val="16"/>
              </w:rPr>
              <w:t xml:space="preserve"> vision</w:t>
            </w:r>
            <w:r w:rsidR="00434AC8">
              <w:rPr>
                <w:rFonts w:ascii="Calibri" w:hAnsi="Calibri" w:cs="Calibri"/>
                <w:color w:val="000000"/>
                <w:sz w:val="16"/>
                <w:szCs w:val="16"/>
              </w:rPr>
              <w:t xml:space="preserve"> that reflects the school vision and/or core values and involves</w:t>
            </w:r>
            <w:r>
              <w:rPr>
                <w:rFonts w:ascii="Calibri" w:hAnsi="Calibri" w:cs="Calibri"/>
                <w:color w:val="000000"/>
                <w:sz w:val="16"/>
                <w:szCs w:val="16"/>
              </w:rPr>
              <w:t xml:space="preserve"> input from the school community.</w:t>
            </w:r>
          </w:p>
        </w:tc>
        <w:tc>
          <w:tcPr>
            <w:tcW w:w="2261" w:type="dxa"/>
            <w:gridSpan w:val="2"/>
            <w:shd w:val="clear" w:color="auto" w:fill="FFFFFF" w:themeFill="background1"/>
          </w:tcPr>
          <w:p w14:paraId="19184DDC" w14:textId="453453FE" w:rsidR="009F79D9" w:rsidRDefault="00061B41"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SEL/WELL-BEING team works collaboratively to develop a shared SEL/WELL-BEING </w:t>
            </w:r>
            <w:r w:rsidR="000D7D95">
              <w:rPr>
                <w:rFonts w:ascii="Calibri" w:hAnsi="Calibri" w:cs="Calibri"/>
                <w:color w:val="000000"/>
                <w:sz w:val="16"/>
                <w:szCs w:val="16"/>
              </w:rPr>
              <w:t>vision;</w:t>
            </w:r>
            <w:r>
              <w:rPr>
                <w:rFonts w:ascii="Calibri" w:hAnsi="Calibri" w:cs="Calibri"/>
                <w:color w:val="000000"/>
                <w:sz w:val="16"/>
                <w:szCs w:val="16"/>
              </w:rPr>
              <w:t xml:space="preserve"> however</w:t>
            </w:r>
            <w:r w:rsidR="00992745">
              <w:rPr>
                <w:rFonts w:ascii="Calibri" w:hAnsi="Calibri" w:cs="Calibri"/>
                <w:color w:val="000000"/>
                <w:sz w:val="16"/>
                <w:szCs w:val="16"/>
              </w:rPr>
              <w:t>,</w:t>
            </w:r>
            <w:r>
              <w:rPr>
                <w:rFonts w:ascii="Calibri" w:hAnsi="Calibri" w:cs="Calibri"/>
                <w:color w:val="000000"/>
                <w:sz w:val="16"/>
                <w:szCs w:val="16"/>
              </w:rPr>
              <w:t xml:space="preserve"> it does not yet reflect the school vision and/or core values</w:t>
            </w:r>
            <w:r w:rsidR="000D7D95">
              <w:rPr>
                <w:rFonts w:ascii="Calibri" w:hAnsi="Calibri" w:cs="Calibri"/>
                <w:color w:val="000000"/>
                <w:sz w:val="16"/>
                <w:szCs w:val="16"/>
              </w:rPr>
              <w:t>. It lacks input from the school community.</w:t>
            </w:r>
          </w:p>
        </w:tc>
        <w:tc>
          <w:tcPr>
            <w:tcW w:w="2261" w:type="dxa"/>
            <w:gridSpan w:val="2"/>
            <w:shd w:val="clear" w:color="auto" w:fill="FFFFFF" w:themeFill="background1"/>
          </w:tcPr>
          <w:p w14:paraId="546FA31F" w14:textId="13A54C99" w:rsidR="009F79D9" w:rsidRDefault="00995362"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SEL/WELL-BEING </w:t>
            </w:r>
            <w:r w:rsidR="00D25CFC">
              <w:rPr>
                <w:rFonts w:ascii="Calibri" w:hAnsi="Calibri" w:cs="Calibri"/>
                <w:color w:val="000000"/>
                <w:sz w:val="16"/>
                <w:szCs w:val="16"/>
              </w:rPr>
              <w:t>team</w:t>
            </w:r>
            <w:r>
              <w:rPr>
                <w:rFonts w:ascii="Calibri" w:hAnsi="Calibri" w:cs="Calibri"/>
                <w:color w:val="000000"/>
                <w:sz w:val="16"/>
                <w:szCs w:val="16"/>
              </w:rPr>
              <w:t xml:space="preserve"> </w:t>
            </w:r>
            <w:r w:rsidR="00D25CFC">
              <w:rPr>
                <w:rFonts w:ascii="Calibri" w:hAnsi="Calibri" w:cs="Calibri"/>
                <w:color w:val="000000"/>
                <w:sz w:val="16"/>
                <w:szCs w:val="16"/>
              </w:rPr>
              <w:t xml:space="preserve">are beginning to develop </w:t>
            </w:r>
            <w:r>
              <w:rPr>
                <w:rFonts w:ascii="Calibri" w:hAnsi="Calibri" w:cs="Calibri"/>
                <w:color w:val="000000"/>
                <w:sz w:val="16"/>
                <w:szCs w:val="16"/>
              </w:rPr>
              <w:t>a shared SEL/WELL-BEING vision and/or core values.</w:t>
            </w:r>
          </w:p>
        </w:tc>
        <w:tc>
          <w:tcPr>
            <w:tcW w:w="2261" w:type="dxa"/>
            <w:gridSpan w:val="2"/>
            <w:shd w:val="clear" w:color="auto" w:fill="FFFFFF" w:themeFill="background1"/>
          </w:tcPr>
          <w:p w14:paraId="59D1D0EC" w14:textId="45CE5475" w:rsidR="009F79D9" w:rsidRDefault="00C05AD1" w:rsidP="00C4087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w:t>
            </w:r>
            <w:r w:rsidR="0048276D">
              <w:rPr>
                <w:rFonts w:ascii="Calibri" w:hAnsi="Calibri" w:cs="Calibri"/>
                <w:color w:val="000000"/>
                <w:sz w:val="16"/>
                <w:szCs w:val="16"/>
              </w:rPr>
              <w:t>SEL/WELL-BEING</w:t>
            </w:r>
            <w:r>
              <w:rPr>
                <w:rFonts w:ascii="Calibri" w:hAnsi="Calibri" w:cs="Calibri"/>
                <w:color w:val="000000"/>
                <w:sz w:val="16"/>
                <w:szCs w:val="16"/>
              </w:rPr>
              <w:t xml:space="preserve"> champion does not </w:t>
            </w:r>
            <w:r w:rsidR="00174FF8">
              <w:rPr>
                <w:rFonts w:ascii="Calibri" w:hAnsi="Calibri" w:cs="Calibri"/>
                <w:color w:val="000000"/>
                <w:sz w:val="16"/>
                <w:szCs w:val="16"/>
              </w:rPr>
              <w:t xml:space="preserve">yet </w:t>
            </w:r>
            <w:r>
              <w:rPr>
                <w:rFonts w:ascii="Calibri" w:hAnsi="Calibri" w:cs="Calibri"/>
                <w:color w:val="000000"/>
                <w:sz w:val="16"/>
                <w:szCs w:val="16"/>
              </w:rPr>
              <w:t>have</w:t>
            </w:r>
            <w:r w:rsidR="00174FF8">
              <w:rPr>
                <w:rFonts w:ascii="Calibri" w:hAnsi="Calibri" w:cs="Calibri"/>
                <w:color w:val="000000"/>
                <w:sz w:val="16"/>
                <w:szCs w:val="16"/>
              </w:rPr>
              <w:t xml:space="preserve"> </w:t>
            </w:r>
            <w:r>
              <w:rPr>
                <w:rFonts w:ascii="Calibri" w:hAnsi="Calibri" w:cs="Calibri"/>
                <w:color w:val="000000"/>
                <w:sz w:val="16"/>
                <w:szCs w:val="16"/>
              </w:rPr>
              <w:t xml:space="preserve">a shared </w:t>
            </w:r>
            <w:r w:rsidR="0048276D">
              <w:rPr>
                <w:rFonts w:ascii="Calibri" w:hAnsi="Calibri" w:cs="Calibri"/>
                <w:color w:val="000000"/>
                <w:sz w:val="16"/>
                <w:szCs w:val="16"/>
              </w:rPr>
              <w:t>SEL/WELL-BEING</w:t>
            </w:r>
            <w:r>
              <w:rPr>
                <w:rFonts w:ascii="Calibri" w:hAnsi="Calibri" w:cs="Calibri"/>
                <w:color w:val="000000"/>
                <w:sz w:val="16"/>
                <w:szCs w:val="16"/>
              </w:rPr>
              <w:t xml:space="preserve"> vision and/or core values.</w:t>
            </w:r>
          </w:p>
        </w:tc>
        <w:tc>
          <w:tcPr>
            <w:tcW w:w="2157" w:type="dxa"/>
            <w:gridSpan w:val="2"/>
            <w:shd w:val="clear" w:color="auto" w:fill="FFFFFF" w:themeFill="background1"/>
          </w:tcPr>
          <w:p w14:paraId="6148E6D1" w14:textId="100C871B" w:rsidR="009F79D9" w:rsidRDefault="004B116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4517D7" w14:paraId="115EF7B9" w14:textId="77777777" w:rsidTr="00920F91">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vAlign w:val="center"/>
          </w:tcPr>
          <w:p w14:paraId="20201B33" w14:textId="77777777" w:rsidR="004517D7" w:rsidRPr="009C642B" w:rsidRDefault="004517D7" w:rsidP="00172E83">
            <w:pPr>
              <w:pStyle w:val="NormalWeb"/>
              <w:numPr>
                <w:ilvl w:val="0"/>
                <w:numId w:val="6"/>
              </w:numPr>
              <w:spacing w:before="60" w:beforeAutospacing="0" w:after="0" w:afterAutospacing="0"/>
              <w:ind w:left="193" w:hanging="218"/>
              <w:rPr>
                <w:rFonts w:ascii="Calibri" w:hAnsi="Calibri" w:cs="Calibri"/>
                <w:color w:val="204248"/>
                <w:sz w:val="22"/>
                <w:szCs w:val="22"/>
              </w:rPr>
            </w:pPr>
            <w:r>
              <w:rPr>
                <w:rFonts w:ascii="Calibri" w:hAnsi="Calibri" w:cs="Calibri"/>
                <w:color w:val="204248"/>
                <w:sz w:val="22"/>
                <w:szCs w:val="22"/>
              </w:rPr>
              <w:t>COMMUNICATION PLAN</w:t>
            </w:r>
          </w:p>
          <w:p w14:paraId="6C303B47" w14:textId="76CD7776" w:rsidR="009C642B" w:rsidRPr="009C642B" w:rsidRDefault="00AE63BF" w:rsidP="009C642B">
            <w:pPr>
              <w:pStyle w:val="NormalWeb"/>
              <w:spacing w:before="60" w:beforeAutospacing="0" w:after="0" w:afterAutospacing="0"/>
              <w:ind w:left="-25"/>
              <w:rPr>
                <w:rFonts w:ascii="Calibri" w:hAnsi="Calibri" w:cs="Calibri"/>
                <w:color w:val="204248"/>
                <w:sz w:val="18"/>
                <w:szCs w:val="18"/>
              </w:rPr>
            </w:pPr>
            <w:r>
              <w:rPr>
                <w:rFonts w:ascii="Calibri" w:hAnsi="Calibri" w:cs="Calibri"/>
                <w:color w:val="204248"/>
                <w:sz w:val="18"/>
                <w:szCs w:val="18"/>
              </w:rPr>
              <w:t xml:space="preserve">Structures are in place to support consistent two-way </w:t>
            </w:r>
            <w:r w:rsidR="0048276D">
              <w:rPr>
                <w:rFonts w:ascii="Calibri" w:hAnsi="Calibri" w:cs="Calibri"/>
                <w:color w:val="204248"/>
                <w:sz w:val="18"/>
                <w:szCs w:val="18"/>
              </w:rPr>
              <w:t>SEL/WELL-BEING</w:t>
            </w:r>
            <w:r>
              <w:rPr>
                <w:rFonts w:ascii="Calibri" w:hAnsi="Calibri" w:cs="Calibri"/>
                <w:color w:val="204248"/>
                <w:sz w:val="18"/>
                <w:szCs w:val="18"/>
              </w:rPr>
              <w:t xml:space="preserve"> communications between the </w:t>
            </w:r>
            <w:r w:rsidR="0048276D">
              <w:rPr>
                <w:rFonts w:ascii="Calibri" w:hAnsi="Calibri" w:cs="Calibri"/>
                <w:color w:val="204248"/>
                <w:sz w:val="18"/>
                <w:szCs w:val="18"/>
              </w:rPr>
              <w:t>SEL/WELL-BEING</w:t>
            </w:r>
            <w:r>
              <w:rPr>
                <w:rFonts w:ascii="Calibri" w:hAnsi="Calibri" w:cs="Calibri"/>
                <w:color w:val="204248"/>
                <w:sz w:val="18"/>
                <w:szCs w:val="18"/>
              </w:rPr>
              <w:t xml:space="preserve"> team and all stakeholders (e.g., town hall meetings, open door policies, social media).</w:t>
            </w:r>
          </w:p>
        </w:tc>
      </w:tr>
      <w:tr w:rsidR="00077D78" w14:paraId="1063B98F"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D465691" w14:textId="77777777" w:rsidR="00077D78" w:rsidRDefault="003B3378" w:rsidP="003B3378">
            <w:pPr>
              <w:pStyle w:val="NormalWeb"/>
              <w:spacing w:before="60" w:beforeAutospacing="0" w:after="0" w:afterAutospacing="0"/>
              <w:ind w:left="51"/>
              <w:rPr>
                <w:rFonts w:ascii="Calibri" w:hAnsi="Calibri" w:cs="Calibri"/>
                <w:b w:val="0"/>
                <w:bCs w:val="0"/>
                <w:color w:val="204248"/>
                <w:sz w:val="18"/>
                <w:szCs w:val="18"/>
              </w:rPr>
            </w:pPr>
            <w:r>
              <w:rPr>
                <w:rFonts w:ascii="Calibri" w:hAnsi="Calibri" w:cs="Calibri"/>
                <w:color w:val="204248"/>
                <w:sz w:val="18"/>
                <w:szCs w:val="18"/>
              </w:rPr>
              <w:t xml:space="preserve">2A. </w:t>
            </w:r>
            <w:r w:rsidR="001A6BE6">
              <w:rPr>
                <w:rFonts w:ascii="Calibri" w:hAnsi="Calibri" w:cs="Calibri"/>
                <w:color w:val="204248"/>
                <w:sz w:val="18"/>
                <w:szCs w:val="18"/>
              </w:rPr>
              <w:t>COMMUNICATION STRATEGY</w:t>
            </w:r>
          </w:p>
          <w:p w14:paraId="5FBC4AE8" w14:textId="421AC05B" w:rsidR="001A6BE6" w:rsidRDefault="0009491E" w:rsidP="003B3378">
            <w:pPr>
              <w:pStyle w:val="NormalWeb"/>
              <w:spacing w:before="60" w:beforeAutospacing="0" w:after="0" w:afterAutospacing="0"/>
              <w:ind w:left="51"/>
              <w:rPr>
                <w:rFonts w:ascii="Calibri" w:hAnsi="Calibri" w:cs="Calibri"/>
                <w:b w:val="0"/>
                <w:bCs w:val="0"/>
                <w:color w:val="204248"/>
                <w:sz w:val="16"/>
                <w:szCs w:val="16"/>
              </w:rPr>
            </w:pPr>
            <w:r>
              <w:rPr>
                <w:rFonts w:ascii="Calibri" w:hAnsi="Calibri" w:cs="Calibri"/>
                <w:color w:val="204248"/>
                <w:sz w:val="16"/>
                <w:szCs w:val="16"/>
              </w:rPr>
              <w:t>Identify key stakeholders</w:t>
            </w:r>
            <w:r w:rsidR="00B26179">
              <w:rPr>
                <w:rFonts w:ascii="Calibri" w:hAnsi="Calibri" w:cs="Calibri"/>
                <w:color w:val="204248"/>
                <w:sz w:val="16"/>
                <w:szCs w:val="16"/>
              </w:rPr>
              <w:t xml:space="preserve"> involved in advancing </w:t>
            </w:r>
            <w:r w:rsidR="0048276D">
              <w:rPr>
                <w:rFonts w:ascii="Calibri" w:hAnsi="Calibri" w:cs="Calibri"/>
                <w:color w:val="204248"/>
                <w:sz w:val="16"/>
                <w:szCs w:val="16"/>
              </w:rPr>
              <w:t>SEL/WELL-BEING</w:t>
            </w:r>
            <w:r>
              <w:rPr>
                <w:rFonts w:ascii="Calibri" w:hAnsi="Calibri" w:cs="Calibri"/>
                <w:color w:val="204248"/>
                <w:sz w:val="16"/>
                <w:szCs w:val="16"/>
              </w:rPr>
              <w:t>.</w:t>
            </w:r>
          </w:p>
          <w:p w14:paraId="0932D517" w14:textId="48A3B8FA" w:rsidR="00697D86" w:rsidRPr="001A6BE6" w:rsidRDefault="00697D86" w:rsidP="003B3378">
            <w:pPr>
              <w:pStyle w:val="NormalWeb"/>
              <w:spacing w:before="60" w:beforeAutospacing="0" w:after="0" w:afterAutospacing="0"/>
              <w:ind w:left="51"/>
              <w:rPr>
                <w:rFonts w:ascii="Calibri" w:hAnsi="Calibri" w:cs="Calibri"/>
                <w:color w:val="204248"/>
                <w:sz w:val="16"/>
                <w:szCs w:val="16"/>
              </w:rPr>
            </w:pPr>
            <w:r>
              <w:rPr>
                <w:rFonts w:ascii="Calibri" w:hAnsi="Calibri" w:cs="Calibri"/>
                <w:color w:val="204248"/>
                <w:sz w:val="16"/>
                <w:szCs w:val="16"/>
              </w:rPr>
              <w:t>Determine what kind</w:t>
            </w:r>
            <w:r w:rsidR="00167AA3">
              <w:rPr>
                <w:rFonts w:ascii="Calibri" w:hAnsi="Calibri" w:cs="Calibri"/>
                <w:color w:val="204248"/>
                <w:sz w:val="16"/>
                <w:szCs w:val="16"/>
              </w:rPr>
              <w:t xml:space="preserve"> and mode</w:t>
            </w:r>
            <w:r>
              <w:rPr>
                <w:rFonts w:ascii="Calibri" w:hAnsi="Calibri" w:cs="Calibri"/>
                <w:color w:val="204248"/>
                <w:sz w:val="16"/>
                <w:szCs w:val="16"/>
              </w:rPr>
              <w:t xml:space="preserve"> of information </w:t>
            </w:r>
            <w:r w:rsidR="00167AA3">
              <w:rPr>
                <w:rFonts w:ascii="Calibri" w:hAnsi="Calibri" w:cs="Calibri"/>
                <w:color w:val="204248"/>
                <w:sz w:val="16"/>
                <w:szCs w:val="16"/>
              </w:rPr>
              <w:t>to be</w:t>
            </w:r>
            <w:r>
              <w:rPr>
                <w:rFonts w:ascii="Calibri" w:hAnsi="Calibri" w:cs="Calibri"/>
                <w:color w:val="204248"/>
                <w:sz w:val="16"/>
                <w:szCs w:val="16"/>
              </w:rPr>
              <w:t xml:space="preserve"> communicated to each group, how often and how the </w:t>
            </w:r>
            <w:r w:rsidR="0048276D">
              <w:rPr>
                <w:rFonts w:ascii="Calibri" w:hAnsi="Calibri" w:cs="Calibri"/>
                <w:color w:val="204248"/>
                <w:sz w:val="16"/>
                <w:szCs w:val="16"/>
              </w:rPr>
              <w:t>SEL/WELL-BEING</w:t>
            </w:r>
            <w:r>
              <w:rPr>
                <w:rFonts w:ascii="Calibri" w:hAnsi="Calibri" w:cs="Calibri"/>
                <w:color w:val="204248"/>
                <w:sz w:val="16"/>
                <w:szCs w:val="16"/>
              </w:rPr>
              <w:t xml:space="preserve"> team will get meaningful input from the group.</w:t>
            </w:r>
          </w:p>
        </w:tc>
        <w:tc>
          <w:tcPr>
            <w:tcW w:w="2400" w:type="dxa"/>
            <w:shd w:val="clear" w:color="auto" w:fill="FFFFFF" w:themeFill="background1"/>
          </w:tcPr>
          <w:p w14:paraId="7E258D59" w14:textId="0F5C0358" w:rsidR="00077D78" w:rsidRDefault="00EA3120"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w:t>
            </w:r>
            <w:r w:rsidR="0026004E">
              <w:rPr>
                <w:rFonts w:ascii="Calibri" w:hAnsi="Calibri" w:cs="Calibri"/>
                <w:color w:val="000000"/>
                <w:sz w:val="16"/>
                <w:szCs w:val="16"/>
              </w:rPr>
              <w:t>re is a clear</w:t>
            </w:r>
            <w:r>
              <w:rPr>
                <w:rFonts w:ascii="Calibri" w:hAnsi="Calibri" w:cs="Calibri"/>
                <w:color w:val="000000"/>
                <w:sz w:val="16"/>
                <w:szCs w:val="16"/>
              </w:rPr>
              <w:t xml:space="preserve"> communication strategy identifies all key stakeholders involved in advancing </w:t>
            </w:r>
            <w:r w:rsidR="0048276D">
              <w:rPr>
                <w:rFonts w:ascii="Calibri" w:hAnsi="Calibri" w:cs="Calibri"/>
                <w:color w:val="000000"/>
                <w:sz w:val="16"/>
                <w:szCs w:val="16"/>
              </w:rPr>
              <w:t>SEL/WELL-BEING</w:t>
            </w:r>
            <w:r w:rsidR="00F52919">
              <w:rPr>
                <w:rFonts w:ascii="Calibri" w:hAnsi="Calibri" w:cs="Calibri"/>
                <w:color w:val="000000"/>
                <w:sz w:val="16"/>
                <w:szCs w:val="16"/>
              </w:rPr>
              <w:t>. It outlines the kind and mod</w:t>
            </w:r>
            <w:r w:rsidR="0053009D">
              <w:rPr>
                <w:rFonts w:ascii="Calibri" w:hAnsi="Calibri" w:cs="Calibri"/>
                <w:color w:val="000000"/>
                <w:sz w:val="16"/>
                <w:szCs w:val="16"/>
              </w:rPr>
              <w:t>e</w:t>
            </w:r>
            <w:r w:rsidR="00F52919">
              <w:rPr>
                <w:rFonts w:ascii="Calibri" w:hAnsi="Calibri" w:cs="Calibri"/>
                <w:color w:val="000000"/>
                <w:sz w:val="16"/>
                <w:szCs w:val="16"/>
              </w:rPr>
              <w:t xml:space="preserve"> of information that will be communicated to the various stake</w:t>
            </w:r>
            <w:r w:rsidR="0053009D">
              <w:rPr>
                <w:rFonts w:ascii="Calibri" w:hAnsi="Calibri" w:cs="Calibri"/>
                <w:color w:val="000000"/>
                <w:sz w:val="16"/>
                <w:szCs w:val="16"/>
              </w:rPr>
              <w:t>h</w:t>
            </w:r>
            <w:r w:rsidR="00F52919">
              <w:rPr>
                <w:rFonts w:ascii="Calibri" w:hAnsi="Calibri" w:cs="Calibri"/>
                <w:color w:val="000000"/>
                <w:sz w:val="16"/>
                <w:szCs w:val="16"/>
              </w:rPr>
              <w:t>olders</w:t>
            </w:r>
            <w:r w:rsidR="0053009D">
              <w:rPr>
                <w:rFonts w:ascii="Calibri" w:hAnsi="Calibri" w:cs="Calibri"/>
                <w:color w:val="000000"/>
                <w:sz w:val="16"/>
                <w:szCs w:val="16"/>
              </w:rPr>
              <w:t xml:space="preserve"> as well as the frequency of communication. There is a clear process for obtaining meaningful input from all stakeholders to inform decision-making.</w:t>
            </w:r>
          </w:p>
        </w:tc>
        <w:tc>
          <w:tcPr>
            <w:tcW w:w="2261" w:type="dxa"/>
            <w:gridSpan w:val="2"/>
            <w:shd w:val="clear" w:color="auto" w:fill="FFFFFF" w:themeFill="background1"/>
          </w:tcPr>
          <w:p w14:paraId="01AC7FCE" w14:textId="61E8F439" w:rsidR="00077D78" w:rsidRDefault="00D03B43"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key stakeholders involved in advancing</w:t>
            </w:r>
            <w:r w:rsidR="00921D83">
              <w:rPr>
                <w:rFonts w:ascii="Calibri" w:hAnsi="Calibri" w:cs="Calibri"/>
                <w:color w:val="000000"/>
                <w:sz w:val="16"/>
                <w:szCs w:val="16"/>
              </w:rPr>
              <w:t xml:space="preserve"> SEL</w:t>
            </w:r>
            <w:r w:rsidR="00E800D5">
              <w:rPr>
                <w:rFonts w:ascii="Calibri" w:hAnsi="Calibri" w:cs="Calibri"/>
                <w:color w:val="000000"/>
                <w:sz w:val="16"/>
                <w:szCs w:val="16"/>
              </w:rPr>
              <w:t>/</w:t>
            </w:r>
            <w:r w:rsidR="00921D83">
              <w:rPr>
                <w:rFonts w:ascii="Calibri" w:hAnsi="Calibri" w:cs="Calibri"/>
                <w:color w:val="000000"/>
                <w:sz w:val="16"/>
                <w:szCs w:val="16"/>
              </w:rPr>
              <w:t xml:space="preserve">WELL-BEING have been identified. </w:t>
            </w:r>
            <w:r w:rsidR="002660DE">
              <w:rPr>
                <w:rFonts w:ascii="Calibri" w:hAnsi="Calibri" w:cs="Calibri"/>
                <w:color w:val="000000"/>
                <w:sz w:val="16"/>
                <w:szCs w:val="16"/>
              </w:rPr>
              <w:t xml:space="preserve">A </w:t>
            </w:r>
            <w:r w:rsidR="00921D83">
              <w:rPr>
                <w:rFonts w:ascii="Calibri" w:hAnsi="Calibri" w:cs="Calibri"/>
                <w:color w:val="000000"/>
                <w:sz w:val="16"/>
                <w:szCs w:val="16"/>
              </w:rPr>
              <w:t xml:space="preserve">process for obtaining input from </w:t>
            </w:r>
            <w:r w:rsidR="002660DE">
              <w:rPr>
                <w:rFonts w:ascii="Calibri" w:hAnsi="Calibri" w:cs="Calibri"/>
                <w:color w:val="000000"/>
                <w:sz w:val="16"/>
                <w:szCs w:val="16"/>
              </w:rPr>
              <w:t>stakeholders is being developed.</w:t>
            </w:r>
            <w:r w:rsidR="004838F2">
              <w:rPr>
                <w:rFonts w:ascii="Calibri" w:hAnsi="Calibri" w:cs="Calibri"/>
                <w:color w:val="000000"/>
                <w:sz w:val="16"/>
                <w:szCs w:val="16"/>
              </w:rPr>
              <w:t xml:space="preserve"> A mode of communication is</w:t>
            </w:r>
            <w:r w:rsidR="008B28A8">
              <w:rPr>
                <w:rFonts w:ascii="Calibri" w:hAnsi="Calibri" w:cs="Calibri"/>
                <w:color w:val="000000"/>
                <w:sz w:val="16"/>
                <w:szCs w:val="16"/>
              </w:rPr>
              <w:t xml:space="preserve"> being used, </w:t>
            </w:r>
            <w:r w:rsidR="00E145B2">
              <w:rPr>
                <w:rFonts w:ascii="Calibri" w:hAnsi="Calibri" w:cs="Calibri"/>
                <w:color w:val="000000"/>
                <w:sz w:val="16"/>
                <w:szCs w:val="16"/>
              </w:rPr>
              <w:t>but development of consistent two-way communication still needs to be developed and clarified.</w:t>
            </w:r>
          </w:p>
        </w:tc>
        <w:tc>
          <w:tcPr>
            <w:tcW w:w="2261" w:type="dxa"/>
            <w:gridSpan w:val="2"/>
            <w:shd w:val="clear" w:color="auto" w:fill="FFFFFF" w:themeFill="background1"/>
          </w:tcPr>
          <w:p w14:paraId="51AFA7AD" w14:textId="2A534BCF" w:rsidR="00077D78" w:rsidRDefault="00E800D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Some of the key stakeholders involved in advancing SEL/WELL-BEING have </w:t>
            </w:r>
            <w:r w:rsidR="00D66237">
              <w:rPr>
                <w:rFonts w:ascii="Calibri" w:hAnsi="Calibri" w:cs="Calibri"/>
                <w:color w:val="000000"/>
                <w:sz w:val="16"/>
                <w:szCs w:val="16"/>
              </w:rPr>
              <w:t>been identified. There are various modes of communication being used, but it is not clearly defined in a strategy.</w:t>
            </w:r>
          </w:p>
        </w:tc>
        <w:tc>
          <w:tcPr>
            <w:tcW w:w="2261" w:type="dxa"/>
            <w:gridSpan w:val="2"/>
            <w:shd w:val="clear" w:color="auto" w:fill="FFFFFF" w:themeFill="background1"/>
          </w:tcPr>
          <w:p w14:paraId="5AC06746" w14:textId="12E78CB4" w:rsidR="00077D78" w:rsidRDefault="00896937" w:rsidP="00C4087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 communication strategy has not yet been developed</w:t>
            </w:r>
            <w:r w:rsidR="003C0A53">
              <w:rPr>
                <w:rFonts w:ascii="Calibri" w:hAnsi="Calibri" w:cs="Calibri"/>
                <w:color w:val="000000"/>
                <w:sz w:val="16"/>
                <w:szCs w:val="16"/>
              </w:rPr>
              <w:t xml:space="preserve"> for advancing </w:t>
            </w:r>
            <w:r w:rsidR="0048276D">
              <w:rPr>
                <w:rFonts w:ascii="Calibri" w:hAnsi="Calibri" w:cs="Calibri"/>
                <w:color w:val="000000"/>
                <w:sz w:val="16"/>
                <w:szCs w:val="16"/>
              </w:rPr>
              <w:t>SEL/WELL-BEING</w:t>
            </w:r>
            <w:r w:rsidR="003C0A53">
              <w:rPr>
                <w:rFonts w:ascii="Calibri" w:hAnsi="Calibri" w:cs="Calibri"/>
                <w:color w:val="000000"/>
                <w:sz w:val="16"/>
                <w:szCs w:val="16"/>
              </w:rPr>
              <w:t>.</w:t>
            </w:r>
            <w:r w:rsidR="00E800D5">
              <w:rPr>
                <w:rFonts w:ascii="Calibri" w:hAnsi="Calibri" w:cs="Calibri"/>
                <w:color w:val="000000"/>
                <w:sz w:val="16"/>
                <w:szCs w:val="16"/>
              </w:rPr>
              <w:t xml:space="preserve"> </w:t>
            </w:r>
            <w:r w:rsidR="00687ED3">
              <w:rPr>
                <w:rFonts w:ascii="Calibri" w:hAnsi="Calibri" w:cs="Calibri"/>
                <w:color w:val="000000"/>
                <w:sz w:val="16"/>
                <w:szCs w:val="16"/>
              </w:rPr>
              <w:t>Key stakeholders involved in advancing SEL/WELL-BEING have not yet been identified.</w:t>
            </w:r>
          </w:p>
        </w:tc>
        <w:tc>
          <w:tcPr>
            <w:tcW w:w="2157" w:type="dxa"/>
            <w:gridSpan w:val="2"/>
            <w:shd w:val="clear" w:color="auto" w:fill="FFFFFF" w:themeFill="background1"/>
          </w:tcPr>
          <w:p w14:paraId="2246C797" w14:textId="52F7539E" w:rsidR="00077D78" w:rsidRDefault="004B116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835569" w14:paraId="788AA379" w14:textId="77777777" w:rsidTr="00C06D24">
        <w:trPr>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372B1452" w14:textId="77777777" w:rsidR="006C5F2A" w:rsidRDefault="00C22818" w:rsidP="00C40879">
            <w:pPr>
              <w:pStyle w:val="NormalWeb"/>
              <w:spacing w:before="60" w:beforeAutospacing="0" w:after="0" w:afterAutospacing="0"/>
              <w:rPr>
                <w:rFonts w:ascii="Calibri" w:hAnsi="Calibri" w:cs="Calibri"/>
                <w:b w:val="0"/>
                <w:bCs w:val="0"/>
                <w:color w:val="204248"/>
                <w:sz w:val="18"/>
                <w:szCs w:val="18"/>
              </w:rPr>
            </w:pPr>
            <w:r>
              <w:rPr>
                <w:rFonts w:ascii="Calibri" w:hAnsi="Calibri" w:cs="Calibri"/>
                <w:color w:val="204248"/>
                <w:sz w:val="18"/>
                <w:szCs w:val="18"/>
              </w:rPr>
              <w:t>2B</w:t>
            </w:r>
            <w:r w:rsidR="005C52F7">
              <w:rPr>
                <w:rFonts w:ascii="Calibri" w:hAnsi="Calibri" w:cs="Calibri"/>
                <w:color w:val="204248"/>
                <w:sz w:val="18"/>
                <w:szCs w:val="18"/>
              </w:rPr>
              <w:t xml:space="preserve">. </w:t>
            </w:r>
            <w:r w:rsidR="001F3BEE">
              <w:rPr>
                <w:rFonts w:ascii="Calibri" w:hAnsi="Calibri" w:cs="Calibri"/>
                <w:color w:val="204248"/>
                <w:sz w:val="18"/>
                <w:szCs w:val="18"/>
              </w:rPr>
              <w:t xml:space="preserve"> </w:t>
            </w:r>
            <w:r w:rsidR="006C5F2A">
              <w:rPr>
                <w:rFonts w:ascii="Calibri" w:hAnsi="Calibri" w:cs="Calibri"/>
                <w:color w:val="204248"/>
                <w:sz w:val="18"/>
                <w:szCs w:val="18"/>
              </w:rPr>
              <w:t>COMMUNICATION PLAN</w:t>
            </w:r>
          </w:p>
          <w:p w14:paraId="384B258F" w14:textId="77777777" w:rsidR="00473361" w:rsidRPr="00473361" w:rsidRDefault="00473361" w:rsidP="00C40879">
            <w:pPr>
              <w:pStyle w:val="NormalWeb"/>
              <w:spacing w:before="60" w:beforeAutospacing="0" w:after="0" w:afterAutospacing="0"/>
              <w:rPr>
                <w:rFonts w:ascii="Calibri" w:hAnsi="Calibri" w:cs="Calibri"/>
                <w:b w:val="0"/>
                <w:bCs w:val="0"/>
                <w:color w:val="204248"/>
                <w:sz w:val="16"/>
                <w:szCs w:val="16"/>
              </w:rPr>
            </w:pPr>
            <w:r w:rsidRPr="00473361">
              <w:rPr>
                <w:rFonts w:ascii="Calibri" w:hAnsi="Calibri" w:cs="Calibri"/>
                <w:color w:val="204248"/>
                <w:sz w:val="16"/>
                <w:szCs w:val="16"/>
              </w:rPr>
              <w:t>Identify a communications coordinator.</w:t>
            </w:r>
          </w:p>
          <w:p w14:paraId="1BE7E603" w14:textId="6CB38F80" w:rsidR="00FC2D91" w:rsidRPr="00473361" w:rsidRDefault="00DE3C61" w:rsidP="00C40879">
            <w:pPr>
              <w:pStyle w:val="NormalWeb"/>
              <w:spacing w:before="60" w:beforeAutospacing="0" w:after="0" w:afterAutospacing="0"/>
              <w:rPr>
                <w:rFonts w:ascii="Calibri" w:hAnsi="Calibri" w:cs="Calibri"/>
                <w:b w:val="0"/>
                <w:bCs w:val="0"/>
                <w:color w:val="204248"/>
                <w:sz w:val="16"/>
                <w:szCs w:val="16"/>
              </w:rPr>
            </w:pPr>
            <w:r w:rsidRPr="00473361">
              <w:rPr>
                <w:rFonts w:ascii="Calibri" w:hAnsi="Calibri" w:cs="Calibri"/>
                <w:color w:val="204248"/>
                <w:sz w:val="16"/>
                <w:szCs w:val="16"/>
              </w:rPr>
              <w:t>Establish public relations communication to g</w:t>
            </w:r>
            <w:r w:rsidR="00AA4546" w:rsidRPr="00473361">
              <w:rPr>
                <w:rFonts w:ascii="Calibri" w:hAnsi="Calibri" w:cs="Calibri"/>
                <w:color w:val="204248"/>
                <w:sz w:val="16"/>
                <w:szCs w:val="16"/>
              </w:rPr>
              <w:t xml:space="preserve">row </w:t>
            </w:r>
            <w:r w:rsidR="0048276D">
              <w:rPr>
                <w:rFonts w:ascii="Calibri" w:hAnsi="Calibri" w:cs="Calibri"/>
                <w:color w:val="204248"/>
                <w:sz w:val="16"/>
                <w:szCs w:val="16"/>
              </w:rPr>
              <w:t>SEL/WELL-BEING</w:t>
            </w:r>
            <w:r w:rsidR="00AA4546" w:rsidRPr="00473361">
              <w:rPr>
                <w:rFonts w:ascii="Calibri" w:hAnsi="Calibri" w:cs="Calibri"/>
                <w:color w:val="204248"/>
                <w:sz w:val="16"/>
                <w:szCs w:val="16"/>
              </w:rPr>
              <w:t xml:space="preserve"> awareness</w:t>
            </w:r>
            <w:r w:rsidR="00FC2D91" w:rsidRPr="00473361">
              <w:rPr>
                <w:rFonts w:ascii="Calibri" w:hAnsi="Calibri" w:cs="Calibri"/>
                <w:color w:val="204248"/>
                <w:sz w:val="16"/>
                <w:szCs w:val="16"/>
              </w:rPr>
              <w:t>.</w:t>
            </w:r>
          </w:p>
          <w:p w14:paraId="17FFF4E0" w14:textId="55EA7758" w:rsidR="008E3274" w:rsidRPr="00473361" w:rsidRDefault="008E3274" w:rsidP="00C40879">
            <w:pPr>
              <w:pStyle w:val="NormalWeb"/>
              <w:spacing w:before="60" w:beforeAutospacing="0" w:after="0" w:afterAutospacing="0"/>
              <w:rPr>
                <w:rFonts w:ascii="Calibri" w:hAnsi="Calibri" w:cs="Calibri"/>
                <w:b w:val="0"/>
                <w:bCs w:val="0"/>
                <w:color w:val="204248"/>
                <w:sz w:val="16"/>
                <w:szCs w:val="16"/>
              </w:rPr>
            </w:pPr>
            <w:r w:rsidRPr="00473361">
              <w:rPr>
                <w:rFonts w:ascii="Calibri" w:hAnsi="Calibri" w:cs="Calibri"/>
                <w:color w:val="204248"/>
                <w:sz w:val="16"/>
                <w:szCs w:val="16"/>
              </w:rPr>
              <w:t xml:space="preserve">Develop user-friendly web experience with </w:t>
            </w:r>
            <w:r w:rsidR="0048276D">
              <w:rPr>
                <w:rFonts w:ascii="Calibri" w:hAnsi="Calibri" w:cs="Calibri"/>
                <w:color w:val="204248"/>
                <w:sz w:val="16"/>
                <w:szCs w:val="16"/>
              </w:rPr>
              <w:t>SEL/WELL-BEING</w:t>
            </w:r>
            <w:r w:rsidRPr="00473361">
              <w:rPr>
                <w:rFonts w:ascii="Calibri" w:hAnsi="Calibri" w:cs="Calibri"/>
                <w:color w:val="204248"/>
                <w:sz w:val="16"/>
                <w:szCs w:val="16"/>
              </w:rPr>
              <w:t xml:space="preserve"> information and resources.</w:t>
            </w:r>
          </w:p>
          <w:p w14:paraId="333DC7AD" w14:textId="61EC5047" w:rsidR="0095023B" w:rsidRPr="00473361" w:rsidRDefault="00555293" w:rsidP="00C40879">
            <w:pPr>
              <w:pStyle w:val="NormalWeb"/>
              <w:spacing w:before="60" w:beforeAutospacing="0" w:after="0" w:afterAutospacing="0"/>
              <w:rPr>
                <w:rFonts w:ascii="Calibri" w:hAnsi="Calibri" w:cs="Calibri"/>
                <w:b w:val="0"/>
                <w:bCs w:val="0"/>
                <w:color w:val="204248"/>
                <w:sz w:val="16"/>
                <w:szCs w:val="16"/>
              </w:rPr>
            </w:pPr>
            <w:r>
              <w:rPr>
                <w:rFonts w:ascii="Calibri" w:hAnsi="Calibri" w:cs="Calibri"/>
                <w:color w:val="204248"/>
                <w:sz w:val="16"/>
                <w:szCs w:val="16"/>
              </w:rPr>
              <w:t>Share</w:t>
            </w:r>
            <w:r w:rsidR="0095023B" w:rsidRPr="00473361">
              <w:rPr>
                <w:rFonts w:ascii="Calibri" w:hAnsi="Calibri" w:cs="Calibri"/>
                <w:color w:val="204248"/>
                <w:sz w:val="16"/>
                <w:szCs w:val="16"/>
              </w:rPr>
              <w:t xml:space="preserve"> videos as a visual way to share content and engage with external audiences.</w:t>
            </w:r>
          </w:p>
          <w:p w14:paraId="6E15868E" w14:textId="2873B02D" w:rsidR="00BE4EEF" w:rsidRPr="00473361" w:rsidRDefault="0095023B" w:rsidP="00C40879">
            <w:pPr>
              <w:pStyle w:val="NormalWeb"/>
              <w:spacing w:before="60" w:beforeAutospacing="0" w:after="0" w:afterAutospacing="0"/>
              <w:rPr>
                <w:rFonts w:ascii="Calibri" w:hAnsi="Calibri" w:cs="Calibri"/>
                <w:b w:val="0"/>
                <w:bCs w:val="0"/>
                <w:color w:val="204248"/>
                <w:sz w:val="16"/>
                <w:szCs w:val="16"/>
              </w:rPr>
            </w:pPr>
            <w:r w:rsidRPr="00473361">
              <w:rPr>
                <w:rFonts w:ascii="Calibri" w:hAnsi="Calibri" w:cs="Calibri"/>
                <w:color w:val="204248"/>
                <w:sz w:val="16"/>
                <w:szCs w:val="16"/>
              </w:rPr>
              <w:t xml:space="preserve">Maintain consistent presence to staff communication and engagement in </w:t>
            </w:r>
            <w:r w:rsidR="0048276D">
              <w:rPr>
                <w:rFonts w:ascii="Calibri" w:hAnsi="Calibri" w:cs="Calibri"/>
                <w:color w:val="204248"/>
                <w:sz w:val="16"/>
                <w:szCs w:val="16"/>
              </w:rPr>
              <w:t>SEL/WELL-BEING</w:t>
            </w:r>
            <w:r w:rsidRPr="00473361">
              <w:rPr>
                <w:rFonts w:ascii="Calibri" w:hAnsi="Calibri" w:cs="Calibri"/>
                <w:color w:val="204248"/>
                <w:sz w:val="16"/>
                <w:szCs w:val="16"/>
              </w:rPr>
              <w:t>.</w:t>
            </w:r>
          </w:p>
          <w:p w14:paraId="4FF18BFC" w14:textId="77777777" w:rsidR="003A2CD6" w:rsidRPr="00473361" w:rsidRDefault="00BE4EEF" w:rsidP="00C40879">
            <w:pPr>
              <w:pStyle w:val="NormalWeb"/>
              <w:spacing w:before="60" w:beforeAutospacing="0" w:after="0" w:afterAutospacing="0"/>
              <w:rPr>
                <w:rFonts w:ascii="Calibri" w:hAnsi="Calibri" w:cs="Calibri"/>
                <w:b w:val="0"/>
                <w:bCs w:val="0"/>
                <w:color w:val="204248"/>
                <w:sz w:val="16"/>
                <w:szCs w:val="16"/>
              </w:rPr>
            </w:pPr>
            <w:r w:rsidRPr="00473361">
              <w:rPr>
                <w:rFonts w:ascii="Calibri" w:hAnsi="Calibri" w:cs="Calibri"/>
                <w:color w:val="204248"/>
                <w:sz w:val="16"/>
                <w:szCs w:val="16"/>
              </w:rPr>
              <w:t>Engage with positive responses to social media and email communication with community members.</w:t>
            </w:r>
          </w:p>
          <w:p w14:paraId="68D12BFF" w14:textId="52097354" w:rsidR="00835569" w:rsidRPr="00E4273F" w:rsidRDefault="003A2CD6" w:rsidP="00C40879">
            <w:pPr>
              <w:pStyle w:val="NormalWeb"/>
              <w:spacing w:before="60" w:beforeAutospacing="0" w:after="0" w:afterAutospacing="0"/>
              <w:rPr>
                <w:rFonts w:ascii="Calibri" w:hAnsi="Calibri" w:cs="Calibri"/>
                <w:color w:val="204248"/>
                <w:sz w:val="18"/>
                <w:szCs w:val="18"/>
              </w:rPr>
            </w:pPr>
            <w:r w:rsidRPr="00473361">
              <w:rPr>
                <w:rFonts w:ascii="Calibri" w:hAnsi="Calibri" w:cs="Calibri"/>
                <w:color w:val="204248"/>
                <w:sz w:val="16"/>
                <w:szCs w:val="16"/>
              </w:rPr>
              <w:lastRenderedPageBreak/>
              <w:t xml:space="preserve">Establish processes for </w:t>
            </w:r>
            <w:r w:rsidR="0048276D">
              <w:rPr>
                <w:rFonts w:ascii="Calibri" w:hAnsi="Calibri" w:cs="Calibri"/>
                <w:color w:val="204248"/>
                <w:sz w:val="16"/>
                <w:szCs w:val="16"/>
              </w:rPr>
              <w:t>SEL/WELL-BEING</w:t>
            </w:r>
            <w:r w:rsidRPr="00473361">
              <w:rPr>
                <w:rFonts w:ascii="Calibri" w:hAnsi="Calibri" w:cs="Calibri"/>
                <w:color w:val="204248"/>
                <w:sz w:val="16"/>
                <w:szCs w:val="16"/>
              </w:rPr>
              <w:t xml:space="preserve"> competencies shared in training and events.</w:t>
            </w:r>
            <w:r w:rsidR="00C22818" w:rsidRPr="00473361">
              <w:rPr>
                <w:rFonts w:ascii="Calibri" w:hAnsi="Calibri" w:cs="Calibri"/>
                <w:color w:val="204248"/>
                <w:sz w:val="16"/>
                <w:szCs w:val="16"/>
              </w:rPr>
              <w:t xml:space="preserve"> </w:t>
            </w:r>
          </w:p>
        </w:tc>
        <w:tc>
          <w:tcPr>
            <w:tcW w:w="2400" w:type="dxa"/>
            <w:shd w:val="clear" w:color="auto" w:fill="FFFFFF" w:themeFill="background1"/>
          </w:tcPr>
          <w:p w14:paraId="3B91BA44" w14:textId="2C1F4FAC" w:rsidR="00835569" w:rsidRDefault="0026004E"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 xml:space="preserve">There is a clear and </w:t>
            </w:r>
            <w:r w:rsidR="00907899">
              <w:rPr>
                <w:rFonts w:ascii="Calibri" w:hAnsi="Calibri" w:cs="Calibri"/>
                <w:color w:val="000000"/>
                <w:sz w:val="16"/>
                <w:szCs w:val="16"/>
              </w:rPr>
              <w:t>well-organized</w:t>
            </w:r>
            <w:r>
              <w:rPr>
                <w:rFonts w:ascii="Calibri" w:hAnsi="Calibri" w:cs="Calibri"/>
                <w:color w:val="000000"/>
                <w:sz w:val="16"/>
                <w:szCs w:val="16"/>
              </w:rPr>
              <w:t xml:space="preserve"> communication plan that identifies a communication coordinator. </w:t>
            </w:r>
            <w:r w:rsidR="00907899">
              <w:rPr>
                <w:rFonts w:ascii="Calibri" w:hAnsi="Calibri" w:cs="Calibri"/>
                <w:color w:val="000000"/>
                <w:sz w:val="16"/>
                <w:szCs w:val="16"/>
              </w:rPr>
              <w:t xml:space="preserve">Communication is targeted to grow an awareness and understanding about </w:t>
            </w:r>
            <w:r w:rsidR="0048276D">
              <w:rPr>
                <w:rFonts w:ascii="Calibri" w:hAnsi="Calibri" w:cs="Calibri"/>
                <w:color w:val="000000"/>
                <w:sz w:val="16"/>
                <w:szCs w:val="16"/>
              </w:rPr>
              <w:t>SEL/WELL-BEIN</w:t>
            </w:r>
            <w:r w:rsidR="00E66D07">
              <w:rPr>
                <w:rFonts w:ascii="Calibri" w:hAnsi="Calibri" w:cs="Calibri"/>
                <w:color w:val="000000"/>
                <w:sz w:val="16"/>
                <w:szCs w:val="16"/>
              </w:rPr>
              <w:t>G</w:t>
            </w:r>
            <w:r w:rsidR="00907899">
              <w:rPr>
                <w:rFonts w:ascii="Calibri" w:hAnsi="Calibri" w:cs="Calibri"/>
                <w:color w:val="000000"/>
                <w:sz w:val="16"/>
                <w:szCs w:val="16"/>
              </w:rPr>
              <w:t xml:space="preserve">. Effective communication about </w:t>
            </w:r>
            <w:r w:rsidR="0048276D">
              <w:rPr>
                <w:rFonts w:ascii="Calibri" w:hAnsi="Calibri" w:cs="Calibri"/>
                <w:color w:val="000000"/>
                <w:sz w:val="16"/>
                <w:szCs w:val="16"/>
              </w:rPr>
              <w:t>SEL/WELL-BEING</w:t>
            </w:r>
            <w:r w:rsidR="00907899">
              <w:rPr>
                <w:rFonts w:ascii="Calibri" w:hAnsi="Calibri" w:cs="Calibri"/>
                <w:color w:val="000000"/>
                <w:sz w:val="16"/>
                <w:szCs w:val="16"/>
              </w:rPr>
              <w:t xml:space="preserve"> is done through video, communication with staff, social media</w:t>
            </w:r>
            <w:r w:rsidR="00C85803">
              <w:rPr>
                <w:rFonts w:ascii="Calibri" w:hAnsi="Calibri" w:cs="Calibri"/>
                <w:color w:val="000000"/>
                <w:sz w:val="16"/>
                <w:szCs w:val="16"/>
              </w:rPr>
              <w:t>, emails and during staff training and school events.</w:t>
            </w:r>
          </w:p>
        </w:tc>
        <w:tc>
          <w:tcPr>
            <w:tcW w:w="2261" w:type="dxa"/>
            <w:gridSpan w:val="2"/>
            <w:shd w:val="clear" w:color="auto" w:fill="FFFFFF" w:themeFill="background1"/>
          </w:tcPr>
          <w:p w14:paraId="60A39A5E" w14:textId="69E3329E" w:rsidR="00835569" w:rsidRDefault="004B1306"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a communication plan</w:t>
            </w:r>
            <w:r w:rsidR="004E42A3">
              <w:rPr>
                <w:rFonts w:ascii="Calibri" w:hAnsi="Calibri" w:cs="Calibri"/>
                <w:color w:val="000000"/>
                <w:sz w:val="16"/>
                <w:szCs w:val="16"/>
              </w:rPr>
              <w:t xml:space="preserve"> that may or may not have identified communication coordinator</w:t>
            </w:r>
            <w:r w:rsidR="00E66D07">
              <w:rPr>
                <w:rFonts w:ascii="Calibri" w:hAnsi="Calibri" w:cs="Calibri"/>
                <w:color w:val="000000"/>
                <w:sz w:val="16"/>
                <w:szCs w:val="16"/>
              </w:rPr>
              <w:t>. There is some communication to raise awareness about SEL/WELL-BEING.</w:t>
            </w:r>
            <w:r w:rsidR="00120584">
              <w:rPr>
                <w:rFonts w:ascii="Calibri" w:hAnsi="Calibri" w:cs="Calibri"/>
                <w:color w:val="000000"/>
                <w:sz w:val="16"/>
                <w:szCs w:val="16"/>
              </w:rPr>
              <w:t xml:space="preserve"> There are a few different modes of communication being used.</w:t>
            </w:r>
          </w:p>
        </w:tc>
        <w:tc>
          <w:tcPr>
            <w:tcW w:w="2261" w:type="dxa"/>
            <w:gridSpan w:val="2"/>
            <w:shd w:val="clear" w:color="auto" w:fill="FFFFFF" w:themeFill="background1"/>
          </w:tcPr>
          <w:p w14:paraId="7F65F5EA" w14:textId="6F689E70" w:rsidR="00835569" w:rsidRDefault="0070273E"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is not yet a formalized communication plan to grow SEL/WELL-BEING information and resources. </w:t>
            </w:r>
            <w:r w:rsidR="00D27A70">
              <w:rPr>
                <w:rFonts w:ascii="Calibri" w:hAnsi="Calibri" w:cs="Calibri"/>
                <w:color w:val="000000"/>
                <w:sz w:val="16"/>
                <w:szCs w:val="16"/>
              </w:rPr>
              <w:t>There is s</w:t>
            </w:r>
            <w:r>
              <w:rPr>
                <w:rFonts w:ascii="Calibri" w:hAnsi="Calibri" w:cs="Calibri"/>
                <w:color w:val="000000"/>
                <w:sz w:val="16"/>
                <w:szCs w:val="16"/>
              </w:rPr>
              <w:t>ome</w:t>
            </w:r>
            <w:r w:rsidR="006A24BA">
              <w:rPr>
                <w:rFonts w:ascii="Calibri" w:hAnsi="Calibri" w:cs="Calibri"/>
                <w:color w:val="000000"/>
                <w:sz w:val="16"/>
                <w:szCs w:val="16"/>
              </w:rPr>
              <w:t xml:space="preserve"> sharing of</w:t>
            </w:r>
            <w:r>
              <w:rPr>
                <w:rFonts w:ascii="Calibri" w:hAnsi="Calibri" w:cs="Calibri"/>
                <w:color w:val="000000"/>
                <w:sz w:val="16"/>
                <w:szCs w:val="16"/>
              </w:rPr>
              <w:t xml:space="preserve"> communication</w:t>
            </w:r>
            <w:r w:rsidR="00D27A70">
              <w:rPr>
                <w:rFonts w:ascii="Calibri" w:hAnsi="Calibri" w:cs="Calibri"/>
                <w:color w:val="000000"/>
                <w:sz w:val="16"/>
                <w:szCs w:val="16"/>
              </w:rPr>
              <w:t xml:space="preserve"> to grow SEL/WELL-BEING awareness</w:t>
            </w:r>
            <w:r w:rsidR="0088600C">
              <w:rPr>
                <w:rFonts w:ascii="Calibri" w:hAnsi="Calibri" w:cs="Calibri"/>
                <w:color w:val="000000"/>
                <w:sz w:val="16"/>
                <w:szCs w:val="16"/>
              </w:rPr>
              <w:t xml:space="preserve">, however this is mainly in </w:t>
            </w:r>
            <w:r w:rsidR="005A6005">
              <w:rPr>
                <w:rFonts w:ascii="Calibri" w:hAnsi="Calibri" w:cs="Calibri"/>
                <w:color w:val="000000"/>
                <w:sz w:val="16"/>
                <w:szCs w:val="16"/>
              </w:rPr>
              <w:t>2-3</w:t>
            </w:r>
            <w:r w:rsidR="0088600C">
              <w:rPr>
                <w:rFonts w:ascii="Calibri" w:hAnsi="Calibri" w:cs="Calibri"/>
                <w:color w:val="000000"/>
                <w:sz w:val="16"/>
                <w:szCs w:val="16"/>
              </w:rPr>
              <w:t xml:space="preserve"> modes.</w:t>
            </w:r>
          </w:p>
        </w:tc>
        <w:tc>
          <w:tcPr>
            <w:tcW w:w="2261" w:type="dxa"/>
            <w:gridSpan w:val="2"/>
            <w:shd w:val="clear" w:color="auto" w:fill="FFFFFF" w:themeFill="background1"/>
          </w:tcPr>
          <w:p w14:paraId="0598162F" w14:textId="1C47A0D0" w:rsidR="00835569" w:rsidRDefault="003C0A53" w:rsidP="00C40879">
            <w:pPr>
              <w:pStyle w:val="NormalWeb"/>
              <w:spacing w:before="56" w:beforeAutospacing="0" w:after="0" w:afterAutospacing="0"/>
              <w:ind w:left="69" w:right="8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 communication plan</w:t>
            </w:r>
            <w:r w:rsidR="00AF2A45">
              <w:rPr>
                <w:rFonts w:ascii="Calibri" w:hAnsi="Calibri" w:cs="Calibri"/>
                <w:color w:val="000000"/>
                <w:sz w:val="16"/>
                <w:szCs w:val="16"/>
              </w:rPr>
              <w:t xml:space="preserve"> to promote an awareness and understanding of </w:t>
            </w:r>
            <w:r w:rsidR="0048276D">
              <w:rPr>
                <w:rFonts w:ascii="Calibri" w:hAnsi="Calibri" w:cs="Calibri"/>
                <w:color w:val="000000"/>
                <w:sz w:val="16"/>
                <w:szCs w:val="16"/>
              </w:rPr>
              <w:t>SEL/WELL-BEING</w:t>
            </w:r>
            <w:r w:rsidR="00AF2A45">
              <w:rPr>
                <w:rFonts w:ascii="Calibri" w:hAnsi="Calibri" w:cs="Calibri"/>
                <w:color w:val="000000"/>
                <w:sz w:val="16"/>
                <w:szCs w:val="16"/>
              </w:rPr>
              <w:t xml:space="preserve"> has not yet been developed.</w:t>
            </w:r>
            <w:r w:rsidR="005A6005">
              <w:rPr>
                <w:rFonts w:ascii="Calibri" w:hAnsi="Calibri" w:cs="Calibri"/>
                <w:color w:val="000000"/>
                <w:sz w:val="16"/>
                <w:szCs w:val="16"/>
              </w:rPr>
              <w:t xml:space="preserve"> There is </w:t>
            </w:r>
            <w:r w:rsidR="00300D15">
              <w:rPr>
                <w:rFonts w:ascii="Calibri" w:hAnsi="Calibri" w:cs="Calibri"/>
                <w:color w:val="000000"/>
                <w:sz w:val="16"/>
                <w:szCs w:val="16"/>
              </w:rPr>
              <w:t xml:space="preserve">irregular </w:t>
            </w:r>
            <w:r w:rsidR="005A6005">
              <w:rPr>
                <w:rFonts w:ascii="Calibri" w:hAnsi="Calibri" w:cs="Calibri"/>
                <w:color w:val="000000"/>
                <w:sz w:val="16"/>
                <w:szCs w:val="16"/>
              </w:rPr>
              <w:t>communication about SEL/</w:t>
            </w:r>
            <w:proofErr w:type="gramStart"/>
            <w:r w:rsidR="005A6005">
              <w:rPr>
                <w:rFonts w:ascii="Calibri" w:hAnsi="Calibri" w:cs="Calibri"/>
                <w:color w:val="000000"/>
                <w:sz w:val="16"/>
                <w:szCs w:val="16"/>
              </w:rPr>
              <w:t>WELL-BEING</w:t>
            </w:r>
            <w:proofErr w:type="gramEnd"/>
            <w:r w:rsidR="004F117E">
              <w:rPr>
                <w:rFonts w:ascii="Calibri" w:hAnsi="Calibri" w:cs="Calibri"/>
                <w:color w:val="000000"/>
                <w:sz w:val="16"/>
                <w:szCs w:val="16"/>
              </w:rPr>
              <w:t xml:space="preserve"> and it is only in one mode.</w:t>
            </w:r>
          </w:p>
        </w:tc>
        <w:tc>
          <w:tcPr>
            <w:tcW w:w="2157" w:type="dxa"/>
            <w:gridSpan w:val="2"/>
            <w:shd w:val="clear" w:color="auto" w:fill="FFFFFF" w:themeFill="background1"/>
          </w:tcPr>
          <w:p w14:paraId="3697CC70" w14:textId="754FC384" w:rsidR="00835569" w:rsidRDefault="004B116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FF2923" w14:paraId="6FD66522" w14:textId="77777777" w:rsidTr="00920F9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vAlign w:val="center"/>
          </w:tcPr>
          <w:p w14:paraId="3B2AB108" w14:textId="478E6BA8" w:rsidR="00FF2923" w:rsidRPr="002500FF" w:rsidRDefault="004517D7" w:rsidP="0088786A">
            <w:pPr>
              <w:pStyle w:val="NormalWeb"/>
              <w:spacing w:before="60" w:beforeAutospacing="0" w:after="0" w:afterAutospacing="0"/>
              <w:rPr>
                <w:rFonts w:ascii="Calibri" w:hAnsi="Calibri" w:cs="Calibri"/>
                <w:b w:val="0"/>
                <w:bCs w:val="0"/>
                <w:color w:val="204248"/>
                <w:sz w:val="22"/>
                <w:szCs w:val="22"/>
              </w:rPr>
            </w:pPr>
            <w:r>
              <w:rPr>
                <w:rFonts w:ascii="Calibri" w:hAnsi="Calibri" w:cs="Calibri"/>
                <w:color w:val="204248"/>
                <w:sz w:val="22"/>
                <w:szCs w:val="22"/>
              </w:rPr>
              <w:t>3.</w:t>
            </w:r>
            <w:r w:rsidR="00E4273F" w:rsidRPr="00E4273F">
              <w:rPr>
                <w:rFonts w:ascii="Calibri" w:hAnsi="Calibri" w:cs="Calibri"/>
                <w:color w:val="204248"/>
                <w:sz w:val="22"/>
                <w:szCs w:val="22"/>
              </w:rPr>
              <w:t xml:space="preserve"> SUPPORTIVE DISCIPLINE</w:t>
            </w:r>
            <w:r w:rsidR="002500FF">
              <w:rPr>
                <w:rFonts w:ascii="Calibri" w:hAnsi="Calibri" w:cs="Calibri"/>
                <w:b w:val="0"/>
                <w:bCs w:val="0"/>
                <w:color w:val="204248"/>
                <w:sz w:val="22"/>
                <w:szCs w:val="22"/>
              </w:rPr>
              <w:br/>
            </w:r>
            <w:r w:rsidR="00CF31B3">
              <w:rPr>
                <w:rFonts w:ascii="Calibri" w:hAnsi="Calibri" w:cs="Calibri"/>
                <w:color w:val="204248"/>
                <w:sz w:val="18"/>
                <w:szCs w:val="18"/>
              </w:rPr>
              <w:t>D</w:t>
            </w:r>
            <w:r w:rsidR="00FF2923" w:rsidRPr="00E4273F">
              <w:rPr>
                <w:rFonts w:ascii="Calibri" w:hAnsi="Calibri" w:cs="Calibri"/>
                <w:color w:val="204248"/>
                <w:sz w:val="18"/>
                <w:szCs w:val="18"/>
              </w:rPr>
              <w:t>iscipline policies and practices are instructive, restorative, developmentally appropriate, and equitably enforced.</w:t>
            </w:r>
          </w:p>
        </w:tc>
      </w:tr>
      <w:tr w:rsidR="0088786A" w14:paraId="70A0E9FF" w14:textId="77777777" w:rsidTr="00C06D24">
        <w:trPr>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EF2B268" w14:textId="50FD8D91" w:rsidR="00FF2923" w:rsidRPr="00E4273F" w:rsidRDefault="00C370C4" w:rsidP="00843429">
            <w:pPr>
              <w:pStyle w:val="NormalWeb"/>
              <w:spacing w:before="60" w:beforeAutospacing="0" w:after="0" w:afterAutospacing="0"/>
              <w:rPr>
                <w:color w:val="204248"/>
              </w:rPr>
            </w:pPr>
            <w:r>
              <w:rPr>
                <w:rFonts w:ascii="Calibri" w:hAnsi="Calibri" w:cs="Calibri"/>
                <w:color w:val="204248"/>
                <w:sz w:val="18"/>
                <w:szCs w:val="18"/>
              </w:rPr>
              <w:t>3</w:t>
            </w:r>
            <w:r w:rsidR="00E4273F" w:rsidRPr="00E4273F">
              <w:rPr>
                <w:rFonts w:ascii="Calibri" w:hAnsi="Calibri" w:cs="Calibri"/>
                <w:color w:val="204248"/>
                <w:sz w:val="18"/>
                <w:szCs w:val="18"/>
              </w:rPr>
              <w:t xml:space="preserve">A. SUPPORTIVE DISCIPLINE </w:t>
            </w:r>
          </w:p>
          <w:p w14:paraId="0FB2E65F" w14:textId="77777777" w:rsidR="00FF2923" w:rsidRPr="00E4273F" w:rsidRDefault="00FF2923" w:rsidP="00843429">
            <w:pPr>
              <w:pStyle w:val="NormalWeb"/>
              <w:spacing w:before="60" w:beforeAutospacing="0" w:after="0" w:afterAutospacing="0"/>
              <w:rPr>
                <w:sz w:val="16"/>
                <w:szCs w:val="16"/>
              </w:rPr>
            </w:pPr>
            <w:r w:rsidRPr="00E4273F">
              <w:rPr>
                <w:rFonts w:ascii="Calibri" w:hAnsi="Calibri" w:cs="Calibri"/>
                <w:color w:val="000000"/>
                <w:sz w:val="16"/>
                <w:szCs w:val="16"/>
              </w:rPr>
              <w:t>Look for/Learn about:</w:t>
            </w:r>
          </w:p>
          <w:p w14:paraId="5D3C92E4" w14:textId="77777777" w:rsidR="00FF2923" w:rsidRPr="00E4273F" w:rsidRDefault="00FF2923" w:rsidP="00843429">
            <w:pPr>
              <w:pStyle w:val="NormalWeb"/>
              <w:spacing w:before="60" w:beforeAutospacing="0" w:after="0" w:afterAutospacing="0"/>
              <w:rPr>
                <w:sz w:val="16"/>
                <w:szCs w:val="16"/>
              </w:rPr>
            </w:pPr>
            <w:r w:rsidRPr="00E4273F">
              <w:rPr>
                <w:rFonts w:ascii="Calibri" w:hAnsi="Calibri" w:cs="Calibri"/>
                <w:color w:val="000000"/>
                <w:sz w:val="16"/>
                <w:szCs w:val="16"/>
              </w:rPr>
              <w:t xml:space="preserve">- A student code of conduct promotes instructive, restorative, and developmentally appropriate discipline policies and practices. </w:t>
            </w:r>
          </w:p>
          <w:p w14:paraId="77DC207F" w14:textId="4F992059" w:rsidR="002500FF" w:rsidRPr="002500FF" w:rsidRDefault="00FF2923" w:rsidP="00843429">
            <w:pPr>
              <w:pStyle w:val="NormalWeb"/>
              <w:spacing w:before="60" w:beforeAutospacing="0" w:after="0" w:afterAutospacing="0"/>
              <w:rPr>
                <w:rFonts w:ascii="Calibri" w:hAnsi="Calibri" w:cs="Calibri"/>
                <w:b w:val="0"/>
                <w:bCs w:val="0"/>
                <w:color w:val="000000"/>
                <w:sz w:val="16"/>
                <w:szCs w:val="16"/>
              </w:rPr>
            </w:pPr>
            <w:r w:rsidRPr="00E4273F">
              <w:rPr>
                <w:rFonts w:ascii="Calibri" w:hAnsi="Calibri" w:cs="Calibri"/>
                <w:color w:val="000000"/>
                <w:sz w:val="16"/>
                <w:szCs w:val="16"/>
              </w:rPr>
              <w:t>- There is evidence of circles/other restorative practices.</w:t>
            </w:r>
            <w:r>
              <w:rPr>
                <w:rFonts w:ascii="Calibri" w:hAnsi="Calibri" w:cs="Calibri"/>
                <w:color w:val="000000"/>
                <w:sz w:val="16"/>
                <w:szCs w:val="16"/>
              </w:rPr>
              <w:t xml:space="preserve"> </w:t>
            </w:r>
          </w:p>
        </w:tc>
        <w:tc>
          <w:tcPr>
            <w:tcW w:w="2400" w:type="dxa"/>
            <w:shd w:val="clear" w:color="auto" w:fill="FFFFFF" w:themeFill="background1"/>
          </w:tcPr>
          <w:p w14:paraId="52D7A903" w14:textId="64229395" w:rsidR="00FF2923" w:rsidRDefault="00FF2923" w:rsidP="0084342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Schoolwide discipline policies and procedures are well-documented and avoid exclusionary discipline. Staff regularly examine discipline data to ensure equitable outcomes for students. Staff consistently follow documented policies and procedures and are </w:t>
            </w:r>
            <w:r w:rsidR="000C1FAD">
              <w:rPr>
                <w:rFonts w:ascii="Calibri" w:hAnsi="Calibri" w:cs="Calibri"/>
                <w:color w:val="000000"/>
                <w:sz w:val="16"/>
                <w:szCs w:val="16"/>
              </w:rPr>
              <w:t>highly effective</w:t>
            </w:r>
            <w:r>
              <w:rPr>
                <w:rFonts w:ascii="Calibri" w:hAnsi="Calibri" w:cs="Calibri"/>
                <w:color w:val="000000"/>
                <w:sz w:val="16"/>
                <w:szCs w:val="16"/>
              </w:rPr>
              <w:t xml:space="preserve"> at using restorative, instructive, and developmentally appropriate behavioral responses. </w:t>
            </w:r>
          </w:p>
        </w:tc>
        <w:tc>
          <w:tcPr>
            <w:tcW w:w="2261" w:type="dxa"/>
            <w:gridSpan w:val="2"/>
            <w:shd w:val="clear" w:color="auto" w:fill="FFFFFF" w:themeFill="background1"/>
          </w:tcPr>
          <w:p w14:paraId="367BC21D" w14:textId="77777777" w:rsidR="00FF2923" w:rsidRDefault="00FF2923" w:rsidP="0084342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Schoolwide discipline policies and procedures are well-documented and avoid exclusionary discipline. Staff examine discipline data a few times a year to ensure equitable outcomes for students. Staff mostly follow documented policies and procedures, and most staff use restorative, instructive, and developmentally appropriate behavioral responses. </w:t>
            </w:r>
          </w:p>
        </w:tc>
        <w:tc>
          <w:tcPr>
            <w:tcW w:w="2261" w:type="dxa"/>
            <w:gridSpan w:val="2"/>
            <w:shd w:val="clear" w:color="auto" w:fill="FFFFFF" w:themeFill="background1"/>
          </w:tcPr>
          <w:p w14:paraId="44D2AD33" w14:textId="77777777" w:rsidR="00FF2923" w:rsidRDefault="00FF2923" w:rsidP="0084342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Schoolwide discipline policies and procedures are documented and mostly avoid exclusionary discipline. Staff examine discipline data a few times a year, but do not effectively use data to ensure equitable outcomes. Staff are inconsistent at following documented policies and procedures. Staff inconsistently use restorative, instructive, and developmentally appropriate behavioral responses. </w:t>
            </w:r>
          </w:p>
        </w:tc>
        <w:tc>
          <w:tcPr>
            <w:tcW w:w="2261" w:type="dxa"/>
            <w:gridSpan w:val="2"/>
            <w:shd w:val="clear" w:color="auto" w:fill="FFFFFF" w:themeFill="background1"/>
          </w:tcPr>
          <w:p w14:paraId="614B4F1F" w14:textId="26356154" w:rsidR="00FF2923" w:rsidRDefault="00FF2923" w:rsidP="00843429">
            <w:pPr>
              <w:pStyle w:val="NormalWeb"/>
              <w:spacing w:before="56" w:beforeAutospacing="0" w:after="0" w:afterAutospacing="0"/>
              <w:ind w:left="69" w:right="84"/>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Schoolwide discipline policies and procedures are punitive, subjective, or not well documented. Staff responses to student behaviors are ineffective, </w:t>
            </w:r>
            <w:r w:rsidR="000C1FAD">
              <w:rPr>
                <w:rFonts w:ascii="Calibri" w:hAnsi="Calibri" w:cs="Calibri"/>
                <w:color w:val="000000"/>
                <w:sz w:val="16"/>
                <w:szCs w:val="16"/>
              </w:rPr>
              <w:t>punitive,</w:t>
            </w:r>
            <w:r>
              <w:rPr>
                <w:rFonts w:ascii="Calibri" w:hAnsi="Calibri" w:cs="Calibri"/>
                <w:color w:val="000000"/>
                <w:sz w:val="16"/>
                <w:szCs w:val="16"/>
              </w:rPr>
              <w:t xml:space="preserve"> and/or inequitable.</w:t>
            </w:r>
          </w:p>
          <w:p w14:paraId="2127510C" w14:textId="77777777" w:rsidR="00FF2923" w:rsidRDefault="00FF2923" w:rsidP="0084342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p>
        </w:tc>
        <w:tc>
          <w:tcPr>
            <w:tcW w:w="2157" w:type="dxa"/>
            <w:gridSpan w:val="2"/>
            <w:shd w:val="clear" w:color="auto" w:fill="FFFFFF" w:themeFill="background1"/>
          </w:tcPr>
          <w:p w14:paraId="7C5D0BB4" w14:textId="01D1041F" w:rsidR="00FF2923" w:rsidRDefault="004B1165" w:rsidP="0084342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p w14:paraId="1896EA22" w14:textId="77777777" w:rsidR="00FF2923" w:rsidRDefault="00FF2923" w:rsidP="00843429">
            <w:pPr>
              <w:cnfStyle w:val="000000000000" w:firstRow="0" w:lastRow="0" w:firstColumn="0" w:lastColumn="0" w:oddVBand="0" w:evenVBand="0" w:oddHBand="0" w:evenHBand="0" w:firstRowFirstColumn="0" w:firstRowLastColumn="0" w:lastRowFirstColumn="0" w:lastRowLastColumn="0"/>
            </w:pPr>
          </w:p>
        </w:tc>
      </w:tr>
      <w:tr w:rsidR="00FF2923" w14:paraId="2A699DD7"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83DDF0F" w14:textId="634144EE" w:rsidR="00FF2923" w:rsidRPr="00E4273F" w:rsidRDefault="00AE63BF" w:rsidP="00843429">
            <w:pPr>
              <w:pStyle w:val="NormalWeb"/>
              <w:spacing w:before="40" w:beforeAutospacing="0" w:after="0" w:afterAutospacing="0"/>
              <w:rPr>
                <w:color w:val="204248"/>
              </w:rPr>
            </w:pPr>
            <w:r>
              <w:rPr>
                <w:rFonts w:ascii="Calibri" w:hAnsi="Calibri" w:cs="Calibri"/>
                <w:color w:val="204248"/>
                <w:sz w:val="18"/>
                <w:szCs w:val="18"/>
              </w:rPr>
              <w:t>3</w:t>
            </w:r>
            <w:r w:rsidR="00E4273F" w:rsidRPr="00E4273F">
              <w:rPr>
                <w:rFonts w:ascii="Calibri" w:hAnsi="Calibri" w:cs="Calibri"/>
                <w:color w:val="204248"/>
                <w:sz w:val="18"/>
                <w:szCs w:val="18"/>
              </w:rPr>
              <w:t>B. STUDENT-CENTERED DISCIPLINE</w:t>
            </w:r>
          </w:p>
          <w:p w14:paraId="28A3335E" w14:textId="77777777" w:rsidR="00FF2923" w:rsidRPr="00F21D61" w:rsidRDefault="00FF2923" w:rsidP="00843429">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17F66CBA" w14:textId="19BBD946" w:rsidR="00FF2923" w:rsidRPr="00F21D61" w:rsidRDefault="00FF2923" w:rsidP="00843429">
            <w:pPr>
              <w:pStyle w:val="NormalWeb"/>
              <w:spacing w:before="0" w:beforeAutospacing="0" w:after="0" w:afterAutospacing="0"/>
              <w:rPr>
                <w:sz w:val="16"/>
                <w:szCs w:val="16"/>
              </w:rPr>
            </w:pPr>
            <w:r w:rsidRPr="00F21D61">
              <w:rPr>
                <w:rFonts w:ascii="Calibri" w:hAnsi="Calibri" w:cs="Calibri"/>
                <w:color w:val="000000"/>
                <w:sz w:val="16"/>
                <w:szCs w:val="16"/>
              </w:rPr>
              <w:t xml:space="preserve">- There is evidence of strategies/tools for students to problem-solve and </w:t>
            </w:r>
            <w:r w:rsidR="0048276D">
              <w:rPr>
                <w:rFonts w:ascii="Calibri" w:hAnsi="Calibri" w:cs="Calibri"/>
                <w:color w:val="000000"/>
                <w:sz w:val="16"/>
                <w:szCs w:val="16"/>
              </w:rPr>
              <w:t>SEL/Well-being</w:t>
            </w:r>
            <w:r w:rsidR="00EF0776">
              <w:rPr>
                <w:rFonts w:ascii="Calibri" w:hAnsi="Calibri" w:cs="Calibri"/>
                <w:color w:val="000000"/>
                <w:sz w:val="16"/>
                <w:szCs w:val="16"/>
              </w:rPr>
              <w:t xml:space="preserve">, </w:t>
            </w:r>
            <w:r w:rsidRPr="00F21D61">
              <w:rPr>
                <w:rFonts w:ascii="Calibri" w:hAnsi="Calibri" w:cs="Calibri"/>
                <w:color w:val="000000"/>
                <w:sz w:val="16"/>
                <w:szCs w:val="16"/>
              </w:rPr>
              <w:t>manage (reflection posters, peace corner, reflection sheets, etc.).</w:t>
            </w:r>
          </w:p>
          <w:p w14:paraId="63B5CB4C" w14:textId="77777777" w:rsidR="00FF2923" w:rsidRPr="00F21D61" w:rsidRDefault="00FF2923" w:rsidP="00843429">
            <w:pPr>
              <w:pStyle w:val="NormalWeb"/>
              <w:spacing w:before="0" w:beforeAutospacing="0" w:after="0" w:afterAutospacing="0"/>
              <w:rPr>
                <w:sz w:val="16"/>
                <w:szCs w:val="16"/>
              </w:rPr>
            </w:pPr>
            <w:r w:rsidRPr="00F21D61">
              <w:rPr>
                <w:rFonts w:ascii="Calibri" w:hAnsi="Calibri" w:cs="Calibri"/>
                <w:color w:val="000000"/>
                <w:sz w:val="16"/>
                <w:szCs w:val="16"/>
              </w:rPr>
              <w:t>- Teacher uses verbal and non-verbal cues to communicate and promote expected behaviors.  </w:t>
            </w:r>
          </w:p>
          <w:p w14:paraId="5045177F" w14:textId="30354868" w:rsidR="00FF2923" w:rsidRDefault="00FF2923" w:rsidP="00843429">
            <w:pPr>
              <w:pStyle w:val="NormalWeb"/>
              <w:spacing w:before="60" w:beforeAutospacing="0" w:after="0" w:afterAutospacing="0"/>
              <w:rPr>
                <w:rFonts w:ascii="Calibri" w:hAnsi="Calibri" w:cs="Calibri"/>
                <w:b w:val="0"/>
                <w:bCs w:val="0"/>
                <w:color w:val="000000"/>
                <w:sz w:val="18"/>
                <w:szCs w:val="18"/>
              </w:rPr>
            </w:pPr>
            <w:r w:rsidRPr="00F21D61">
              <w:rPr>
                <w:rFonts w:ascii="Calibri" w:hAnsi="Calibri" w:cs="Calibri"/>
                <w:color w:val="000000"/>
                <w:sz w:val="16"/>
                <w:szCs w:val="16"/>
              </w:rPr>
              <w:t xml:space="preserve">- Feedback on student behavior is discrete, </w:t>
            </w:r>
            <w:r w:rsidR="000C1FAD" w:rsidRPr="00F21D61">
              <w:rPr>
                <w:rFonts w:ascii="Calibri" w:hAnsi="Calibri" w:cs="Calibri"/>
                <w:color w:val="000000"/>
                <w:sz w:val="16"/>
                <w:szCs w:val="16"/>
              </w:rPr>
              <w:t>specific, and</w:t>
            </w:r>
            <w:r w:rsidRPr="00F21D61">
              <w:rPr>
                <w:rFonts w:ascii="Calibri" w:hAnsi="Calibri" w:cs="Calibri"/>
                <w:color w:val="000000"/>
                <w:sz w:val="16"/>
                <w:szCs w:val="16"/>
              </w:rPr>
              <w:t xml:space="preserve"> restorative.</w:t>
            </w:r>
            <w:r>
              <w:rPr>
                <w:rFonts w:ascii="Calibri" w:hAnsi="Calibri" w:cs="Calibri"/>
                <w:color w:val="000000"/>
                <w:sz w:val="14"/>
                <w:szCs w:val="14"/>
              </w:rPr>
              <w:t xml:space="preserve"> </w:t>
            </w:r>
          </w:p>
        </w:tc>
        <w:tc>
          <w:tcPr>
            <w:tcW w:w="2400" w:type="dxa"/>
            <w:shd w:val="clear" w:color="auto" w:fill="FFFFFF" w:themeFill="background1"/>
          </w:tcPr>
          <w:p w14:paraId="05A34AC4" w14:textId="51CE4522"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promote and allow time for </w:t>
            </w:r>
            <w:r w:rsidR="0048276D">
              <w:rPr>
                <w:rFonts w:ascii="Calibri" w:hAnsi="Calibri" w:cs="Calibri"/>
                <w:color w:val="000000"/>
                <w:sz w:val="16"/>
                <w:szCs w:val="16"/>
              </w:rPr>
              <w:t>SEL/Well-being</w:t>
            </w:r>
            <w:r w:rsidR="00EF0776">
              <w:rPr>
                <w:rFonts w:ascii="Calibri" w:hAnsi="Calibri" w:cs="Calibri"/>
                <w:color w:val="000000"/>
                <w:sz w:val="16"/>
                <w:szCs w:val="16"/>
              </w:rPr>
              <w:t xml:space="preserve">, </w:t>
            </w:r>
            <w:r>
              <w:rPr>
                <w:rFonts w:ascii="Calibri" w:hAnsi="Calibri" w:cs="Calibri"/>
                <w:color w:val="000000"/>
                <w:sz w:val="16"/>
                <w:szCs w:val="16"/>
              </w:rPr>
              <w:t xml:space="preserve">regulation, cueing students verbally and non-verbally to expected behaviors and focusing on teaching and reinforcing desired behavior rather than punishing misbehavior. When teachers need to give feedback on student behavior, they do so discreetly, using restorative and developmentally and culturally appropriate responses. Students actively use problem--solving tools to resolve conflicts. </w:t>
            </w:r>
          </w:p>
        </w:tc>
        <w:tc>
          <w:tcPr>
            <w:tcW w:w="2261" w:type="dxa"/>
            <w:gridSpan w:val="2"/>
            <w:shd w:val="clear" w:color="auto" w:fill="FFFFFF" w:themeFill="background1"/>
          </w:tcPr>
          <w:p w14:paraId="6477FCB2" w14:textId="77777777"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redirect behavior challenges respectfully and discreetly. Teachers’ responses to misconduct are consistent. Teachers make more than one attempt to redirect students if problem behavior persists. </w:t>
            </w:r>
          </w:p>
        </w:tc>
        <w:tc>
          <w:tcPr>
            <w:tcW w:w="2261" w:type="dxa"/>
            <w:gridSpan w:val="2"/>
            <w:shd w:val="clear" w:color="auto" w:fill="FFFFFF" w:themeFill="background1"/>
          </w:tcPr>
          <w:p w14:paraId="6A261B0B" w14:textId="7C682850"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responses to behavior challenges appear to be </w:t>
            </w:r>
            <w:r w:rsidR="000C1FAD">
              <w:rPr>
                <w:rFonts w:ascii="Calibri" w:hAnsi="Calibri" w:cs="Calibri"/>
                <w:color w:val="000000"/>
                <w:sz w:val="16"/>
                <w:szCs w:val="16"/>
              </w:rPr>
              <w:t>consistent but</w:t>
            </w:r>
            <w:r>
              <w:rPr>
                <w:rFonts w:ascii="Calibri" w:hAnsi="Calibri" w:cs="Calibri"/>
                <w:color w:val="000000"/>
                <w:sz w:val="16"/>
                <w:szCs w:val="16"/>
              </w:rPr>
              <w:t xml:space="preserve"> take time away from lessons. After first attempt, teachers do not follow through to ensure problems are resolved.</w:t>
            </w:r>
          </w:p>
        </w:tc>
        <w:tc>
          <w:tcPr>
            <w:tcW w:w="2261" w:type="dxa"/>
            <w:gridSpan w:val="2"/>
            <w:shd w:val="clear" w:color="auto" w:fill="FFFFFF" w:themeFill="background1"/>
          </w:tcPr>
          <w:p w14:paraId="52E861CB" w14:textId="033758D7"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 Teachers do not yet attempt or are unsuccessful in the attempt to redirect </w:t>
            </w:r>
            <w:r w:rsidR="000C1FAD">
              <w:rPr>
                <w:rFonts w:ascii="Calibri" w:hAnsi="Calibri" w:cs="Calibri"/>
                <w:color w:val="000000"/>
                <w:sz w:val="16"/>
                <w:szCs w:val="16"/>
              </w:rPr>
              <w:t>misbehavior,</w:t>
            </w:r>
            <w:r>
              <w:rPr>
                <w:rFonts w:ascii="Calibri" w:hAnsi="Calibri" w:cs="Calibri"/>
                <w:color w:val="000000"/>
                <w:sz w:val="16"/>
                <w:szCs w:val="16"/>
              </w:rPr>
              <w:t xml:space="preserve"> OR </w:t>
            </w:r>
          </w:p>
          <w:p w14:paraId="37FC78B2" w14:textId="2F77E02B"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 Considerable time is taken away from instruction to address student behavior </w:t>
            </w:r>
            <w:r w:rsidR="000C1FAD">
              <w:rPr>
                <w:rFonts w:ascii="Calibri" w:hAnsi="Calibri" w:cs="Calibri"/>
                <w:color w:val="000000"/>
                <w:sz w:val="16"/>
                <w:szCs w:val="16"/>
              </w:rPr>
              <w:t>challenges,</w:t>
            </w:r>
            <w:r>
              <w:rPr>
                <w:rFonts w:ascii="Calibri" w:hAnsi="Calibri" w:cs="Calibri"/>
                <w:color w:val="000000"/>
                <w:sz w:val="16"/>
                <w:szCs w:val="16"/>
              </w:rPr>
              <w:t xml:space="preserve"> OR </w:t>
            </w:r>
          </w:p>
          <w:p w14:paraId="6BAF173C" w14:textId="77777777" w:rsidR="00FF2923" w:rsidRDefault="00FF2923" w:rsidP="0084342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Teachers unsuitably ignore or punish misbehavior.</w:t>
            </w:r>
          </w:p>
        </w:tc>
        <w:tc>
          <w:tcPr>
            <w:tcW w:w="2157" w:type="dxa"/>
            <w:gridSpan w:val="2"/>
            <w:shd w:val="clear" w:color="auto" w:fill="FFFFFF" w:themeFill="background1"/>
          </w:tcPr>
          <w:p w14:paraId="371B3915" w14:textId="4A97DA13" w:rsidR="00FF2923" w:rsidRDefault="004B1165"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FF2923" w14:paraId="482DC7A1" w14:textId="77777777" w:rsidTr="00920F91">
        <w:trPr>
          <w:trHeight w:val="737"/>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vAlign w:val="center"/>
          </w:tcPr>
          <w:p w14:paraId="54A8F8E7" w14:textId="39C57A5B" w:rsidR="00FF2923" w:rsidRPr="007D6D78" w:rsidRDefault="003B07AE" w:rsidP="00E4273F">
            <w:pPr>
              <w:pStyle w:val="NormalWeb"/>
              <w:spacing w:before="60" w:beforeAutospacing="0" w:after="0" w:afterAutospacing="0"/>
              <w:rPr>
                <w:color w:val="204248"/>
                <w:sz w:val="22"/>
                <w:szCs w:val="22"/>
              </w:rPr>
            </w:pPr>
            <w:r>
              <w:rPr>
                <w:rFonts w:ascii="Calibri" w:hAnsi="Calibri" w:cs="Calibri"/>
                <w:color w:val="204248"/>
                <w:sz w:val="22"/>
                <w:szCs w:val="22"/>
              </w:rPr>
              <w:t>4</w:t>
            </w:r>
            <w:r w:rsidR="00E4273F" w:rsidRPr="007D6D78">
              <w:rPr>
                <w:rFonts w:ascii="Calibri" w:hAnsi="Calibri" w:cs="Calibri"/>
                <w:color w:val="204248"/>
                <w:sz w:val="22"/>
                <w:szCs w:val="22"/>
              </w:rPr>
              <w:t xml:space="preserve">. A </w:t>
            </w:r>
            <w:r w:rsidR="00F249B7">
              <w:rPr>
                <w:rFonts w:ascii="Calibri" w:hAnsi="Calibri" w:cs="Calibri"/>
                <w:color w:val="204248"/>
                <w:sz w:val="22"/>
                <w:szCs w:val="22"/>
              </w:rPr>
              <w:t xml:space="preserve">MULTI-TIERED SYSTEM OF STUDENT </w:t>
            </w:r>
            <w:r w:rsidR="00E4273F" w:rsidRPr="007D6D78">
              <w:rPr>
                <w:rFonts w:ascii="Calibri" w:hAnsi="Calibri" w:cs="Calibri"/>
                <w:color w:val="204248"/>
                <w:sz w:val="22"/>
                <w:szCs w:val="22"/>
              </w:rPr>
              <w:t xml:space="preserve">SUPPORTS </w:t>
            </w:r>
          </w:p>
          <w:p w14:paraId="716198BF" w14:textId="279D9707" w:rsidR="00FF2923" w:rsidRPr="002500FF" w:rsidRDefault="0048276D" w:rsidP="00E4273F">
            <w:pPr>
              <w:rPr>
                <w:sz w:val="18"/>
                <w:szCs w:val="18"/>
              </w:rPr>
            </w:pPr>
            <w:r>
              <w:rPr>
                <w:rFonts w:ascii="Calibri" w:hAnsi="Calibri" w:cs="Calibri"/>
                <w:color w:val="204248"/>
                <w:sz w:val="18"/>
                <w:szCs w:val="18"/>
              </w:rPr>
              <w:t>SEL/WELL-BEING</w:t>
            </w:r>
            <w:r w:rsidR="00FF2923" w:rsidRPr="007D6D78">
              <w:rPr>
                <w:rFonts w:ascii="Calibri" w:hAnsi="Calibri" w:cs="Calibri"/>
                <w:color w:val="204248"/>
                <w:sz w:val="18"/>
                <w:szCs w:val="18"/>
              </w:rPr>
              <w:t xml:space="preserve"> is seamlessly integrated into a continuum of academic and behavioral supports, which are available to ensure that all student needs are met.</w:t>
            </w:r>
          </w:p>
        </w:tc>
      </w:tr>
      <w:tr w:rsidR="004517D7" w14:paraId="06EF305D"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1F50493A" w14:textId="0E6969D6" w:rsidR="00FF2923" w:rsidRPr="002500FF" w:rsidRDefault="003B07AE" w:rsidP="00843429">
            <w:pPr>
              <w:pStyle w:val="NormalWeb"/>
              <w:spacing w:before="60" w:beforeAutospacing="0" w:after="0" w:afterAutospacing="0"/>
              <w:rPr>
                <w:color w:val="204248"/>
              </w:rPr>
            </w:pPr>
            <w:r>
              <w:rPr>
                <w:rFonts w:ascii="Calibri" w:hAnsi="Calibri" w:cs="Calibri"/>
                <w:color w:val="204248"/>
                <w:sz w:val="18"/>
                <w:szCs w:val="18"/>
              </w:rPr>
              <w:t>4</w:t>
            </w:r>
            <w:r w:rsidR="002500FF" w:rsidRPr="002500FF">
              <w:rPr>
                <w:rFonts w:ascii="Calibri" w:hAnsi="Calibri" w:cs="Calibri"/>
                <w:color w:val="204248"/>
                <w:sz w:val="18"/>
                <w:szCs w:val="18"/>
              </w:rPr>
              <w:t xml:space="preserve">A. A </w:t>
            </w:r>
            <w:r w:rsidR="00191F60">
              <w:rPr>
                <w:rFonts w:ascii="Calibri" w:hAnsi="Calibri" w:cs="Calibri"/>
                <w:color w:val="204248"/>
                <w:sz w:val="18"/>
                <w:szCs w:val="18"/>
              </w:rPr>
              <w:t>C</w:t>
            </w:r>
            <w:r w:rsidR="00A349D8">
              <w:rPr>
                <w:rFonts w:ascii="Calibri" w:hAnsi="Calibri" w:cs="Calibri"/>
                <w:color w:val="204248"/>
                <w:sz w:val="18"/>
                <w:szCs w:val="18"/>
              </w:rPr>
              <w:t>ONTINUUM OF</w:t>
            </w:r>
            <w:r w:rsidR="002500FF" w:rsidRPr="002500FF">
              <w:rPr>
                <w:rFonts w:ascii="Calibri" w:hAnsi="Calibri" w:cs="Calibri"/>
                <w:color w:val="204248"/>
                <w:sz w:val="18"/>
                <w:szCs w:val="18"/>
              </w:rPr>
              <w:t xml:space="preserve"> SUPPORTS</w:t>
            </w:r>
          </w:p>
          <w:p w14:paraId="6615F276" w14:textId="77777777" w:rsidR="00FF2923" w:rsidRPr="002500FF" w:rsidRDefault="00FF2923" w:rsidP="00843429">
            <w:pPr>
              <w:pStyle w:val="NormalWeb"/>
              <w:spacing w:before="60" w:beforeAutospacing="0" w:after="0" w:afterAutospacing="0"/>
              <w:rPr>
                <w:sz w:val="16"/>
                <w:szCs w:val="16"/>
              </w:rPr>
            </w:pPr>
            <w:r w:rsidRPr="002500FF">
              <w:rPr>
                <w:rFonts w:ascii="Calibri" w:hAnsi="Calibri" w:cs="Calibri"/>
                <w:color w:val="000000"/>
                <w:sz w:val="16"/>
                <w:szCs w:val="16"/>
              </w:rPr>
              <w:t>Look for/Learn about:</w:t>
            </w:r>
          </w:p>
          <w:p w14:paraId="73038223" w14:textId="15FF3DC6" w:rsidR="00FF2923" w:rsidRDefault="00FF2923" w:rsidP="00843429">
            <w:pPr>
              <w:pStyle w:val="NormalWeb"/>
              <w:spacing w:before="60" w:beforeAutospacing="0" w:after="0" w:afterAutospacing="0"/>
            </w:pPr>
            <w:r w:rsidRPr="002500FF">
              <w:rPr>
                <w:rFonts w:ascii="Calibri" w:hAnsi="Calibri" w:cs="Calibri"/>
                <w:color w:val="000000"/>
                <w:sz w:val="16"/>
                <w:szCs w:val="16"/>
              </w:rPr>
              <w:t xml:space="preserve">- The </w:t>
            </w:r>
            <w:r w:rsidR="0048276D">
              <w:rPr>
                <w:rFonts w:ascii="Calibri" w:hAnsi="Calibri" w:cs="Calibri"/>
                <w:color w:val="000000"/>
                <w:sz w:val="16"/>
                <w:szCs w:val="16"/>
              </w:rPr>
              <w:t>SEL/WELL-BEING</w:t>
            </w:r>
            <w:r w:rsidRPr="002500FF">
              <w:rPr>
                <w:rFonts w:ascii="Calibri" w:hAnsi="Calibri" w:cs="Calibri"/>
                <w:color w:val="000000"/>
                <w:sz w:val="16"/>
                <w:szCs w:val="16"/>
              </w:rPr>
              <w:t xml:space="preserve"> team meets regularly with the team </w:t>
            </w:r>
            <w:r w:rsidRPr="002500FF">
              <w:rPr>
                <w:rFonts w:ascii="Calibri" w:hAnsi="Calibri" w:cs="Calibri"/>
                <w:color w:val="000000"/>
                <w:sz w:val="16"/>
                <w:szCs w:val="16"/>
              </w:rPr>
              <w:lastRenderedPageBreak/>
              <w:t>or staff responsible for reviewing student referrals and assignments to interventions to ensure coordination and alignment of social and emotional support.</w:t>
            </w:r>
          </w:p>
        </w:tc>
        <w:tc>
          <w:tcPr>
            <w:tcW w:w="2400" w:type="dxa"/>
            <w:shd w:val="clear" w:color="auto" w:fill="auto"/>
          </w:tcPr>
          <w:p w14:paraId="68A480C8" w14:textId="0040BEF6"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lastRenderedPageBreak/>
              <w:t xml:space="preserve">Academic and behavior supports offered at all tiers meet the needs of all students. </w:t>
            </w:r>
            <w:r w:rsidR="0048276D">
              <w:rPr>
                <w:rFonts w:ascii="Calibri" w:hAnsi="Calibri" w:cs="Calibri"/>
                <w:color w:val="000000"/>
                <w:sz w:val="16"/>
                <w:szCs w:val="16"/>
              </w:rPr>
              <w:t>SEL/WELL-BEING</w:t>
            </w:r>
            <w:r>
              <w:rPr>
                <w:rFonts w:ascii="Calibri" w:hAnsi="Calibri" w:cs="Calibri"/>
                <w:color w:val="000000"/>
                <w:sz w:val="16"/>
                <w:szCs w:val="16"/>
              </w:rPr>
              <w:t xml:space="preserve"> language, practices, and priorities are embedded in planning, implementation, and progress </w:t>
            </w:r>
            <w:r>
              <w:rPr>
                <w:rFonts w:ascii="Calibri" w:hAnsi="Calibri" w:cs="Calibri"/>
                <w:color w:val="000000"/>
                <w:sz w:val="16"/>
                <w:szCs w:val="16"/>
              </w:rPr>
              <w:lastRenderedPageBreak/>
              <w:t xml:space="preserve">monitoring of academic and behavioral supports at all tiers. </w:t>
            </w:r>
          </w:p>
        </w:tc>
        <w:tc>
          <w:tcPr>
            <w:tcW w:w="2261" w:type="dxa"/>
            <w:gridSpan w:val="2"/>
            <w:shd w:val="clear" w:color="auto" w:fill="auto"/>
          </w:tcPr>
          <w:p w14:paraId="09ED7378" w14:textId="16FA818B" w:rsidR="00FF2923" w:rsidRDefault="00FF2923" w:rsidP="0084342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lastRenderedPageBreak/>
              <w:t xml:space="preserve">Academic and behavior supports offered at all tiers meet the needs of most students. </w:t>
            </w:r>
            <w:r w:rsidR="0048276D">
              <w:rPr>
                <w:rFonts w:ascii="Calibri" w:hAnsi="Calibri" w:cs="Calibri"/>
                <w:color w:val="000000"/>
                <w:sz w:val="16"/>
                <w:szCs w:val="16"/>
              </w:rPr>
              <w:t>SEL/WELL-BEING</w:t>
            </w:r>
            <w:r>
              <w:rPr>
                <w:rFonts w:ascii="Calibri" w:hAnsi="Calibri" w:cs="Calibri"/>
                <w:color w:val="000000"/>
                <w:sz w:val="16"/>
                <w:szCs w:val="16"/>
              </w:rPr>
              <w:t xml:space="preserve"> language, practices, and priorities are included in </w:t>
            </w:r>
            <w:r>
              <w:rPr>
                <w:rFonts w:ascii="Calibri" w:hAnsi="Calibri" w:cs="Calibri"/>
                <w:color w:val="000000"/>
                <w:sz w:val="16"/>
                <w:szCs w:val="16"/>
              </w:rPr>
              <w:lastRenderedPageBreak/>
              <w:t xml:space="preserve">planning, implementation, and progress monitoring of most academic and behavioral supports. </w:t>
            </w:r>
          </w:p>
          <w:p w14:paraId="75736AE7" w14:textId="77777777"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p>
        </w:tc>
        <w:tc>
          <w:tcPr>
            <w:tcW w:w="2261" w:type="dxa"/>
            <w:gridSpan w:val="2"/>
            <w:shd w:val="clear" w:color="auto" w:fill="auto"/>
          </w:tcPr>
          <w:p w14:paraId="67D9157A" w14:textId="2E13D693" w:rsidR="00FF2923" w:rsidRDefault="00FF2923" w:rsidP="0084342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lastRenderedPageBreak/>
              <w:t xml:space="preserve">Academic and behavior supports offered at all tiers meet the needs of some students. </w:t>
            </w:r>
            <w:r w:rsidR="0048276D">
              <w:rPr>
                <w:rFonts w:ascii="Calibri" w:hAnsi="Calibri" w:cs="Calibri"/>
                <w:color w:val="000000"/>
                <w:sz w:val="16"/>
                <w:szCs w:val="16"/>
              </w:rPr>
              <w:t>SEL/WELL-BEING</w:t>
            </w:r>
            <w:r>
              <w:rPr>
                <w:rFonts w:ascii="Calibri" w:hAnsi="Calibri" w:cs="Calibri"/>
                <w:color w:val="000000"/>
                <w:sz w:val="16"/>
                <w:szCs w:val="16"/>
              </w:rPr>
              <w:t xml:space="preserve"> language, practices, and priorities are included in </w:t>
            </w:r>
            <w:r>
              <w:rPr>
                <w:rFonts w:ascii="Calibri" w:hAnsi="Calibri" w:cs="Calibri"/>
                <w:color w:val="000000"/>
                <w:sz w:val="16"/>
                <w:szCs w:val="16"/>
              </w:rPr>
              <w:lastRenderedPageBreak/>
              <w:t xml:space="preserve">planning, implementation, and progress monitoring of some academic and behavioral supports. </w:t>
            </w:r>
          </w:p>
          <w:p w14:paraId="0E19E960" w14:textId="77777777" w:rsidR="00FF2923" w:rsidRDefault="00FF2923" w:rsidP="00843429">
            <w:pPr>
              <w:cnfStyle w:val="000000100000" w:firstRow="0" w:lastRow="0" w:firstColumn="0" w:lastColumn="0" w:oddVBand="0" w:evenVBand="0" w:oddHBand="1" w:evenHBand="0" w:firstRowFirstColumn="0" w:firstRowLastColumn="0" w:lastRowFirstColumn="0" w:lastRowLastColumn="0"/>
            </w:pPr>
          </w:p>
        </w:tc>
        <w:tc>
          <w:tcPr>
            <w:tcW w:w="2261" w:type="dxa"/>
            <w:gridSpan w:val="2"/>
            <w:shd w:val="clear" w:color="auto" w:fill="auto"/>
          </w:tcPr>
          <w:p w14:paraId="131ACB9D" w14:textId="148EC4D5"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lastRenderedPageBreak/>
              <w:t xml:space="preserve">The school has not developed a continuum of </w:t>
            </w:r>
            <w:r w:rsidR="000C1FAD">
              <w:rPr>
                <w:rFonts w:ascii="Calibri" w:hAnsi="Calibri" w:cs="Calibri"/>
                <w:color w:val="000000"/>
                <w:sz w:val="16"/>
                <w:szCs w:val="16"/>
              </w:rPr>
              <w:t>supports,</w:t>
            </w:r>
            <w:r>
              <w:rPr>
                <w:rFonts w:ascii="Calibri" w:hAnsi="Calibri" w:cs="Calibri"/>
                <w:color w:val="000000"/>
                <w:sz w:val="16"/>
                <w:szCs w:val="16"/>
              </w:rPr>
              <w:t xml:space="preserve"> OR</w:t>
            </w:r>
          </w:p>
          <w:p w14:paraId="0602014F" w14:textId="1F712DF1" w:rsidR="00FF2923" w:rsidRDefault="0048276D"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SEL/WELL-BEING</w:t>
            </w:r>
            <w:r w:rsidR="00FF2923">
              <w:rPr>
                <w:rFonts w:ascii="Calibri" w:hAnsi="Calibri" w:cs="Calibri"/>
                <w:color w:val="000000"/>
                <w:sz w:val="16"/>
                <w:szCs w:val="16"/>
              </w:rPr>
              <w:t xml:space="preserve"> is not yet included in planning, implementation, and progress </w:t>
            </w:r>
            <w:r w:rsidR="00FF2923">
              <w:rPr>
                <w:rFonts w:ascii="Calibri" w:hAnsi="Calibri" w:cs="Calibri"/>
                <w:color w:val="000000"/>
                <w:sz w:val="16"/>
                <w:szCs w:val="16"/>
              </w:rPr>
              <w:lastRenderedPageBreak/>
              <w:t>monitoring of academic and behavioral supports.</w:t>
            </w:r>
          </w:p>
        </w:tc>
        <w:tc>
          <w:tcPr>
            <w:tcW w:w="2157" w:type="dxa"/>
            <w:gridSpan w:val="2"/>
            <w:shd w:val="clear" w:color="auto" w:fill="auto"/>
            <w:hideMark/>
          </w:tcPr>
          <w:p w14:paraId="15F8DAD1" w14:textId="3E95E951" w:rsidR="00FF2923" w:rsidRDefault="004B1165" w:rsidP="0084342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lastRenderedPageBreak/>
              <w:t>Date:</w:t>
            </w:r>
          </w:p>
        </w:tc>
      </w:tr>
      <w:tr w:rsidR="00420D59" w14:paraId="5F60C1B2" w14:textId="77777777" w:rsidTr="008C4FA1">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2F2F2" w:themeFill="background1" w:themeFillShade="F2"/>
            <w:vAlign w:val="center"/>
          </w:tcPr>
          <w:p w14:paraId="725069A7" w14:textId="592055B4" w:rsidR="00420D59" w:rsidRDefault="00B14419" w:rsidP="00B14419">
            <w:pPr>
              <w:pStyle w:val="NormalWeb"/>
              <w:spacing w:before="60" w:beforeAutospacing="0" w:after="0" w:afterAutospacing="0"/>
              <w:rPr>
                <w:rFonts w:ascii="Calibri" w:hAnsi="Calibri" w:cs="Calibri"/>
                <w:sz w:val="22"/>
                <w:szCs w:val="22"/>
              </w:rPr>
            </w:pPr>
            <w:r>
              <w:rPr>
                <w:rFonts w:ascii="Calibri" w:hAnsi="Calibri" w:cs="Calibri"/>
                <w:sz w:val="22"/>
                <w:szCs w:val="22"/>
              </w:rPr>
              <w:t xml:space="preserve">5. </w:t>
            </w:r>
            <w:r w:rsidR="00420D59" w:rsidRPr="00B14419">
              <w:rPr>
                <w:rFonts w:ascii="Calibri" w:hAnsi="Calibri" w:cs="Calibri"/>
                <w:sz w:val="22"/>
                <w:szCs w:val="22"/>
              </w:rPr>
              <w:t>IMPLEMENTATION PLAN</w:t>
            </w:r>
          </w:p>
          <w:p w14:paraId="229F9696" w14:textId="7E7A1E11" w:rsidR="00B14419" w:rsidRPr="00B14419" w:rsidRDefault="00B14419" w:rsidP="00B14419">
            <w:pPr>
              <w:pStyle w:val="NormalWeb"/>
              <w:spacing w:before="60" w:beforeAutospacing="0" w:after="0" w:afterAutospacing="0"/>
              <w:rPr>
                <w:rFonts w:ascii="Calibri" w:hAnsi="Calibri" w:cs="Calibri"/>
                <w:color w:val="FF0000"/>
                <w:sz w:val="18"/>
                <w:szCs w:val="18"/>
              </w:rPr>
            </w:pPr>
            <w:r>
              <w:rPr>
                <w:rFonts w:ascii="Calibri" w:hAnsi="Calibri" w:cs="Calibri"/>
                <w:sz w:val="18"/>
                <w:szCs w:val="18"/>
              </w:rPr>
              <w:t xml:space="preserve">The </w:t>
            </w:r>
            <w:r w:rsidR="0048276D">
              <w:rPr>
                <w:rFonts w:ascii="Calibri" w:hAnsi="Calibri" w:cs="Calibri"/>
                <w:sz w:val="18"/>
                <w:szCs w:val="18"/>
              </w:rPr>
              <w:t>SEL/WELL-BEING</w:t>
            </w:r>
            <w:r>
              <w:rPr>
                <w:rFonts w:ascii="Calibri" w:hAnsi="Calibri" w:cs="Calibri"/>
                <w:sz w:val="18"/>
                <w:szCs w:val="18"/>
              </w:rPr>
              <w:t xml:space="preserve"> team has developed an </w:t>
            </w:r>
            <w:r w:rsidR="0048276D">
              <w:rPr>
                <w:rFonts w:ascii="Calibri" w:hAnsi="Calibri" w:cs="Calibri"/>
                <w:sz w:val="18"/>
                <w:szCs w:val="18"/>
              </w:rPr>
              <w:t>SEL/WELL-BEING</w:t>
            </w:r>
            <w:r>
              <w:rPr>
                <w:rFonts w:ascii="Calibri" w:hAnsi="Calibri" w:cs="Calibri"/>
                <w:sz w:val="18"/>
                <w:szCs w:val="18"/>
              </w:rPr>
              <w:t xml:space="preserve"> implementation plan. This plan is integrated into schoolwide planning documents and is referenced and revised regularly.</w:t>
            </w:r>
          </w:p>
        </w:tc>
      </w:tr>
      <w:tr w:rsidR="00835569" w14:paraId="6689B8AA"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9EB7CFA" w14:textId="40E1E78C" w:rsidR="00835569" w:rsidRPr="00E4273F" w:rsidRDefault="021F7DF7" w:rsidP="04DE6CAD">
            <w:pPr>
              <w:pStyle w:val="NormalWeb"/>
              <w:spacing w:before="60" w:beforeAutospacing="0" w:after="0" w:afterAutospacing="0"/>
              <w:rPr>
                <w:rFonts w:ascii="Calibri" w:hAnsi="Calibri" w:cs="Calibri"/>
                <w:color w:val="204248"/>
                <w:sz w:val="18"/>
                <w:szCs w:val="18"/>
              </w:rPr>
            </w:pPr>
            <w:r w:rsidRPr="021F7DF7">
              <w:rPr>
                <w:rFonts w:ascii="Calibri" w:hAnsi="Calibri" w:cs="Calibri"/>
                <w:color w:val="204248"/>
                <w:sz w:val="18"/>
                <w:szCs w:val="18"/>
              </w:rPr>
              <w:t>5A. REFLECTIVE OF VISION</w:t>
            </w:r>
          </w:p>
          <w:p w14:paraId="79AE6166" w14:textId="469A33B6" w:rsidR="00835569" w:rsidRPr="007422B2" w:rsidRDefault="021F7DF7" w:rsidP="00C40879">
            <w:pPr>
              <w:pStyle w:val="NormalWeb"/>
              <w:spacing w:before="60" w:beforeAutospacing="0" w:after="0" w:afterAutospacing="0"/>
              <w:rPr>
                <w:rFonts w:ascii="Calibri" w:hAnsi="Calibri" w:cs="Calibri"/>
                <w:color w:val="204248"/>
                <w:sz w:val="16"/>
                <w:szCs w:val="16"/>
              </w:rPr>
            </w:pPr>
            <w:r w:rsidRPr="007422B2">
              <w:rPr>
                <w:rFonts w:ascii="Calibri" w:hAnsi="Calibri" w:cs="Calibri"/>
                <w:color w:val="204248"/>
                <w:sz w:val="16"/>
                <w:szCs w:val="16"/>
              </w:rPr>
              <w:t>There is a connection between the school’s vision</w:t>
            </w:r>
            <w:r w:rsidR="0584B3B3" w:rsidRPr="007422B2">
              <w:rPr>
                <w:rFonts w:ascii="Calibri" w:hAnsi="Calibri" w:cs="Calibri"/>
                <w:color w:val="204248"/>
                <w:sz w:val="16"/>
                <w:szCs w:val="16"/>
              </w:rPr>
              <w:t xml:space="preserve"> and the </w:t>
            </w:r>
            <w:r w:rsidR="0048276D">
              <w:rPr>
                <w:rFonts w:ascii="Calibri" w:hAnsi="Calibri" w:cs="Calibri"/>
                <w:color w:val="204248"/>
                <w:sz w:val="16"/>
                <w:szCs w:val="16"/>
              </w:rPr>
              <w:t>SEL/WELL-BEING</w:t>
            </w:r>
            <w:r w:rsidR="0584B3B3" w:rsidRPr="007422B2">
              <w:rPr>
                <w:rFonts w:ascii="Calibri" w:hAnsi="Calibri" w:cs="Calibri"/>
                <w:color w:val="204248"/>
                <w:sz w:val="16"/>
                <w:szCs w:val="16"/>
              </w:rPr>
              <w:t xml:space="preserve"> implementation plan</w:t>
            </w:r>
            <w:r w:rsidR="00615987">
              <w:rPr>
                <w:rFonts w:ascii="Calibri" w:hAnsi="Calibri" w:cs="Calibri"/>
                <w:color w:val="204248"/>
                <w:sz w:val="16"/>
                <w:szCs w:val="16"/>
              </w:rPr>
              <w:t xml:space="preserve">. </w:t>
            </w:r>
          </w:p>
        </w:tc>
        <w:tc>
          <w:tcPr>
            <w:tcW w:w="2400" w:type="dxa"/>
            <w:shd w:val="clear" w:color="auto" w:fill="FFFFFF" w:themeFill="background1"/>
          </w:tcPr>
          <w:p w14:paraId="31DB7D6B" w14:textId="24BF0A07" w:rsidR="00835569" w:rsidRDefault="00E34A83"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w:t>
            </w:r>
            <w:r w:rsidR="009248CC">
              <w:rPr>
                <w:rFonts w:ascii="Calibri" w:hAnsi="Calibri" w:cs="Calibri"/>
                <w:color w:val="000000"/>
                <w:sz w:val="16"/>
                <w:szCs w:val="16"/>
              </w:rPr>
              <w:t>re is an</w:t>
            </w:r>
            <w:r>
              <w:rPr>
                <w:rFonts w:ascii="Calibri" w:hAnsi="Calibri" w:cs="Calibri"/>
                <w:color w:val="000000"/>
                <w:sz w:val="16"/>
                <w:szCs w:val="16"/>
              </w:rPr>
              <w:t xml:space="preserve"> SEL/WELL-BEING</w:t>
            </w:r>
            <w:r w:rsidR="00F9632C">
              <w:rPr>
                <w:rFonts w:ascii="Calibri" w:hAnsi="Calibri" w:cs="Calibri"/>
                <w:color w:val="000000"/>
                <w:sz w:val="16"/>
                <w:szCs w:val="16"/>
              </w:rPr>
              <w:t xml:space="preserve"> implementation</w:t>
            </w:r>
            <w:r>
              <w:rPr>
                <w:rFonts w:ascii="Calibri" w:hAnsi="Calibri" w:cs="Calibri"/>
                <w:color w:val="000000"/>
                <w:sz w:val="16"/>
                <w:szCs w:val="16"/>
              </w:rPr>
              <w:t xml:space="preserve"> plan</w:t>
            </w:r>
            <w:r w:rsidR="003945E9">
              <w:rPr>
                <w:rFonts w:ascii="Calibri" w:hAnsi="Calibri" w:cs="Calibri"/>
                <w:color w:val="000000"/>
                <w:sz w:val="16"/>
                <w:szCs w:val="16"/>
              </w:rPr>
              <w:t xml:space="preserve"> </w:t>
            </w:r>
            <w:r w:rsidR="009248CC">
              <w:rPr>
                <w:rFonts w:ascii="Calibri" w:hAnsi="Calibri" w:cs="Calibri"/>
                <w:color w:val="000000"/>
                <w:sz w:val="16"/>
                <w:szCs w:val="16"/>
              </w:rPr>
              <w:t xml:space="preserve">that </w:t>
            </w:r>
            <w:r w:rsidR="00CA167B">
              <w:rPr>
                <w:rFonts w:ascii="Calibri" w:hAnsi="Calibri" w:cs="Calibri"/>
                <w:color w:val="000000"/>
                <w:sz w:val="16"/>
                <w:szCs w:val="16"/>
              </w:rPr>
              <w:t>is rooted in</w:t>
            </w:r>
            <w:r w:rsidR="001C35AA">
              <w:rPr>
                <w:rFonts w:ascii="Calibri" w:hAnsi="Calibri" w:cs="Calibri"/>
                <w:color w:val="000000"/>
                <w:sz w:val="16"/>
                <w:szCs w:val="16"/>
              </w:rPr>
              <w:t xml:space="preserve"> the</w:t>
            </w:r>
            <w:r w:rsidR="006901F6">
              <w:rPr>
                <w:rFonts w:ascii="Calibri" w:hAnsi="Calibri" w:cs="Calibri"/>
                <w:color w:val="000000"/>
                <w:sz w:val="16"/>
                <w:szCs w:val="16"/>
              </w:rPr>
              <w:t xml:space="preserve"> school’s</w:t>
            </w:r>
            <w:r w:rsidR="003945E9">
              <w:rPr>
                <w:rFonts w:ascii="Calibri" w:hAnsi="Calibri" w:cs="Calibri"/>
                <w:color w:val="000000"/>
                <w:sz w:val="16"/>
                <w:szCs w:val="16"/>
              </w:rPr>
              <w:t xml:space="preserve"> vision</w:t>
            </w:r>
            <w:r w:rsidR="00F9632C">
              <w:rPr>
                <w:rFonts w:ascii="Calibri" w:hAnsi="Calibri" w:cs="Calibri"/>
                <w:color w:val="000000"/>
                <w:sz w:val="16"/>
                <w:szCs w:val="16"/>
              </w:rPr>
              <w:t>.</w:t>
            </w:r>
            <w:r w:rsidR="006F3D35">
              <w:rPr>
                <w:rFonts w:ascii="Calibri" w:hAnsi="Calibri" w:cs="Calibri"/>
                <w:color w:val="000000"/>
                <w:sz w:val="16"/>
                <w:szCs w:val="16"/>
              </w:rPr>
              <w:t xml:space="preserve"> The plan is integrated into schoolwide planning documents</w:t>
            </w:r>
            <w:r w:rsidR="006E482A">
              <w:rPr>
                <w:rFonts w:ascii="Calibri" w:hAnsi="Calibri" w:cs="Calibri"/>
                <w:color w:val="000000"/>
                <w:sz w:val="16"/>
                <w:szCs w:val="16"/>
              </w:rPr>
              <w:t>,</w:t>
            </w:r>
            <w:r w:rsidR="006F3D35">
              <w:rPr>
                <w:rFonts w:ascii="Calibri" w:hAnsi="Calibri" w:cs="Calibri"/>
                <w:color w:val="000000"/>
                <w:sz w:val="16"/>
                <w:szCs w:val="16"/>
              </w:rPr>
              <w:t xml:space="preserve"> and it referenced and revised regularly.</w:t>
            </w:r>
          </w:p>
        </w:tc>
        <w:tc>
          <w:tcPr>
            <w:tcW w:w="2261" w:type="dxa"/>
            <w:gridSpan w:val="2"/>
            <w:shd w:val="clear" w:color="auto" w:fill="FFFFFF" w:themeFill="background1"/>
          </w:tcPr>
          <w:p w14:paraId="4C6732FC" w14:textId="63AA391D" w:rsidR="00835569" w:rsidRDefault="006E482A"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is an SEL/WELL-BEING implementation plan that is rooted in the school’s vision. The plan has not yet been fully integrated into schoolwide planning and there is not yet a process for revision.  </w:t>
            </w:r>
          </w:p>
        </w:tc>
        <w:tc>
          <w:tcPr>
            <w:tcW w:w="2261" w:type="dxa"/>
            <w:gridSpan w:val="2"/>
            <w:shd w:val="clear" w:color="auto" w:fill="FFFFFF" w:themeFill="background1"/>
          </w:tcPr>
          <w:p w14:paraId="2E1BC178" w14:textId="15F12E06" w:rsidR="00835569" w:rsidRDefault="00927E04"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SEL/WELL-BEING implementation plan is being developed.</w:t>
            </w:r>
          </w:p>
        </w:tc>
        <w:tc>
          <w:tcPr>
            <w:tcW w:w="2261" w:type="dxa"/>
            <w:gridSpan w:val="2"/>
            <w:shd w:val="clear" w:color="auto" w:fill="FFFFFF" w:themeFill="background1"/>
          </w:tcPr>
          <w:p w14:paraId="79D9DCDA" w14:textId="1BED8847" w:rsidR="00835569" w:rsidRDefault="00927E04" w:rsidP="00C4087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not yet an SEL/WELL-BEING implementation plan.</w:t>
            </w:r>
          </w:p>
        </w:tc>
        <w:tc>
          <w:tcPr>
            <w:tcW w:w="2157" w:type="dxa"/>
            <w:gridSpan w:val="2"/>
            <w:shd w:val="clear" w:color="auto" w:fill="FFFFFF" w:themeFill="background1"/>
          </w:tcPr>
          <w:p w14:paraId="35FA833E" w14:textId="18248DD0" w:rsidR="00835569" w:rsidRDefault="004B116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835569" w14:paraId="437447F9" w14:textId="77777777" w:rsidTr="00C06D24">
        <w:trPr>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B2B0339" w14:textId="1D281D59" w:rsidR="00835569" w:rsidRPr="00E4273F" w:rsidRDefault="00B14419" w:rsidP="0CE094ED">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5B.</w:t>
            </w:r>
            <w:r w:rsidR="0CE094ED" w:rsidRPr="0CE094ED">
              <w:rPr>
                <w:rFonts w:ascii="Calibri" w:hAnsi="Calibri" w:cs="Calibri"/>
                <w:color w:val="204248"/>
                <w:sz w:val="18"/>
                <w:szCs w:val="18"/>
              </w:rPr>
              <w:t xml:space="preserve"> STRENGTHS AND NEEDS</w:t>
            </w:r>
          </w:p>
          <w:p w14:paraId="442A451E" w14:textId="2168B284" w:rsidR="00835569" w:rsidRPr="007422B2" w:rsidRDefault="058F63C0" w:rsidP="00C40879">
            <w:pPr>
              <w:pStyle w:val="NormalWeb"/>
              <w:spacing w:before="60" w:beforeAutospacing="0" w:after="0" w:afterAutospacing="0"/>
              <w:rPr>
                <w:rFonts w:ascii="Calibri" w:hAnsi="Calibri" w:cs="Calibri"/>
                <w:color w:val="204248"/>
                <w:sz w:val="16"/>
                <w:szCs w:val="16"/>
              </w:rPr>
            </w:pPr>
            <w:r w:rsidRPr="007422B2">
              <w:rPr>
                <w:rFonts w:ascii="Calibri" w:hAnsi="Calibri" w:cs="Calibri"/>
                <w:color w:val="204248"/>
                <w:sz w:val="16"/>
                <w:szCs w:val="16"/>
              </w:rPr>
              <w:t xml:space="preserve">The </w:t>
            </w:r>
            <w:r w:rsidR="0048276D">
              <w:rPr>
                <w:rFonts w:ascii="Calibri" w:hAnsi="Calibri" w:cs="Calibri"/>
                <w:color w:val="204248"/>
                <w:sz w:val="16"/>
                <w:szCs w:val="16"/>
              </w:rPr>
              <w:t>SEL/WELL-BEING</w:t>
            </w:r>
            <w:r w:rsidRPr="007422B2">
              <w:rPr>
                <w:rFonts w:ascii="Calibri" w:hAnsi="Calibri" w:cs="Calibri"/>
                <w:color w:val="204248"/>
                <w:sz w:val="16"/>
                <w:szCs w:val="16"/>
              </w:rPr>
              <w:t xml:space="preserve"> plan is rooted in a school-wide assessment</w:t>
            </w:r>
            <w:r w:rsidR="744EFE63" w:rsidRPr="007422B2">
              <w:rPr>
                <w:rFonts w:ascii="Calibri" w:hAnsi="Calibri" w:cs="Calibri"/>
                <w:color w:val="204248"/>
                <w:sz w:val="16"/>
                <w:szCs w:val="16"/>
              </w:rPr>
              <w:t>. It is</w:t>
            </w:r>
            <w:r w:rsidRPr="007422B2">
              <w:rPr>
                <w:rFonts w:ascii="Calibri" w:hAnsi="Calibri" w:cs="Calibri"/>
                <w:color w:val="204248"/>
                <w:sz w:val="16"/>
                <w:szCs w:val="16"/>
              </w:rPr>
              <w:t xml:space="preserve"> built on the strengths already present in the school</w:t>
            </w:r>
            <w:r w:rsidR="744EFE63" w:rsidRPr="007422B2">
              <w:rPr>
                <w:rFonts w:ascii="Calibri" w:hAnsi="Calibri" w:cs="Calibri"/>
                <w:color w:val="204248"/>
                <w:sz w:val="16"/>
                <w:szCs w:val="16"/>
              </w:rPr>
              <w:t>, while focusing on the needs of students at this moment in time as a school community</w:t>
            </w:r>
            <w:r w:rsidRPr="007422B2">
              <w:rPr>
                <w:rFonts w:ascii="Calibri" w:hAnsi="Calibri" w:cs="Calibri"/>
                <w:color w:val="204248"/>
                <w:sz w:val="16"/>
                <w:szCs w:val="16"/>
              </w:rPr>
              <w:t>.</w:t>
            </w:r>
          </w:p>
        </w:tc>
        <w:tc>
          <w:tcPr>
            <w:tcW w:w="2400" w:type="dxa"/>
            <w:shd w:val="clear" w:color="auto" w:fill="FFFFFF" w:themeFill="background1"/>
          </w:tcPr>
          <w:p w14:paraId="24AA6757" w14:textId="31D2BFA9" w:rsidR="00835569" w:rsidRDefault="00B03F08"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regular school-w</w:t>
            </w:r>
            <w:r w:rsidR="00CC5939">
              <w:rPr>
                <w:rFonts w:ascii="Calibri" w:hAnsi="Calibri" w:cs="Calibri"/>
                <w:color w:val="000000"/>
                <w:sz w:val="16"/>
                <w:szCs w:val="16"/>
              </w:rPr>
              <w:t xml:space="preserve">ide </w:t>
            </w:r>
            <w:r>
              <w:rPr>
                <w:rFonts w:ascii="Calibri" w:hAnsi="Calibri" w:cs="Calibri"/>
                <w:color w:val="000000"/>
                <w:sz w:val="16"/>
                <w:szCs w:val="16"/>
              </w:rPr>
              <w:t>assessment of student strengths and needs</w:t>
            </w:r>
            <w:r w:rsidR="00CC5939">
              <w:rPr>
                <w:rFonts w:ascii="Calibri" w:hAnsi="Calibri" w:cs="Calibri"/>
                <w:color w:val="000000"/>
                <w:sz w:val="16"/>
                <w:szCs w:val="16"/>
              </w:rPr>
              <w:t>. This assessment informs</w:t>
            </w:r>
            <w:r w:rsidR="008331F5">
              <w:rPr>
                <w:rFonts w:ascii="Calibri" w:hAnsi="Calibri" w:cs="Calibri"/>
                <w:color w:val="000000"/>
                <w:sz w:val="16"/>
                <w:szCs w:val="16"/>
              </w:rPr>
              <w:t xml:space="preserve"> the direction of the SEL/WELL-BEING plan on a consistent basis.</w:t>
            </w:r>
          </w:p>
        </w:tc>
        <w:tc>
          <w:tcPr>
            <w:tcW w:w="2261" w:type="dxa"/>
            <w:gridSpan w:val="2"/>
            <w:shd w:val="clear" w:color="auto" w:fill="FFFFFF" w:themeFill="background1"/>
          </w:tcPr>
          <w:p w14:paraId="384B4D79" w14:textId="6241559E" w:rsidR="00835569" w:rsidRDefault="005A7F3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are one or more schoolwide assessments of student strengths and needs.</w:t>
            </w:r>
            <w:r w:rsidR="00F9406A">
              <w:rPr>
                <w:rFonts w:ascii="Calibri" w:hAnsi="Calibri" w:cs="Calibri"/>
                <w:color w:val="000000"/>
                <w:sz w:val="16"/>
                <w:szCs w:val="16"/>
              </w:rPr>
              <w:t xml:space="preserve"> The data from the assessment does not yet inform the direction of the SEL/WELL-BEING plan</w:t>
            </w:r>
            <w:r w:rsidR="00D51BE2">
              <w:rPr>
                <w:rFonts w:ascii="Calibri" w:hAnsi="Calibri" w:cs="Calibri"/>
                <w:color w:val="000000"/>
                <w:sz w:val="16"/>
                <w:szCs w:val="16"/>
              </w:rPr>
              <w:t xml:space="preserve"> or it is being done inconsistently.</w:t>
            </w:r>
          </w:p>
        </w:tc>
        <w:tc>
          <w:tcPr>
            <w:tcW w:w="2261" w:type="dxa"/>
            <w:gridSpan w:val="2"/>
            <w:shd w:val="clear" w:color="auto" w:fill="FFFFFF" w:themeFill="background1"/>
          </w:tcPr>
          <w:p w14:paraId="3BE7DEC5" w14:textId="5989EA5E" w:rsidR="00835569" w:rsidRDefault="00D67F2C"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school is exploring the use of schoolwide assessment of student strengths and needs.</w:t>
            </w:r>
          </w:p>
        </w:tc>
        <w:tc>
          <w:tcPr>
            <w:tcW w:w="2261" w:type="dxa"/>
            <w:gridSpan w:val="2"/>
            <w:shd w:val="clear" w:color="auto" w:fill="FFFFFF" w:themeFill="background1"/>
          </w:tcPr>
          <w:p w14:paraId="4959EDCE" w14:textId="4A7AC205" w:rsidR="00835569" w:rsidRDefault="00FC5BBF" w:rsidP="00C40879">
            <w:pPr>
              <w:pStyle w:val="NormalWeb"/>
              <w:spacing w:before="56" w:beforeAutospacing="0" w:after="0" w:afterAutospacing="0"/>
              <w:ind w:left="69" w:right="8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not yet a school-wide assessment of student strengths and needs.</w:t>
            </w:r>
          </w:p>
        </w:tc>
        <w:tc>
          <w:tcPr>
            <w:tcW w:w="2157" w:type="dxa"/>
            <w:gridSpan w:val="2"/>
            <w:shd w:val="clear" w:color="auto" w:fill="FFFFFF" w:themeFill="background1"/>
          </w:tcPr>
          <w:p w14:paraId="1A04C132" w14:textId="4D611FAE" w:rsidR="00835569" w:rsidRDefault="004B116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0F036A" w14:paraId="1DF473B2" w14:textId="77777777" w:rsidTr="00920F9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vAlign w:val="center"/>
          </w:tcPr>
          <w:p w14:paraId="4272976A" w14:textId="592055B4" w:rsidR="000F036A" w:rsidRPr="00B2364E" w:rsidRDefault="000F036A" w:rsidP="00B2364E">
            <w:pPr>
              <w:pStyle w:val="NormalWeb"/>
              <w:numPr>
                <w:ilvl w:val="0"/>
                <w:numId w:val="10"/>
              </w:numPr>
              <w:spacing w:before="60" w:beforeAutospacing="0" w:after="0" w:afterAutospacing="0"/>
              <w:ind w:left="193" w:hanging="218"/>
              <w:rPr>
                <w:rFonts w:ascii="Calibri" w:hAnsi="Calibri" w:cs="Calibri"/>
                <w:color w:val="FF0000"/>
                <w:sz w:val="22"/>
                <w:szCs w:val="22"/>
              </w:rPr>
            </w:pPr>
            <w:r w:rsidRPr="00B14419">
              <w:rPr>
                <w:rFonts w:ascii="Calibri" w:hAnsi="Calibri" w:cs="Calibri"/>
                <w:sz w:val="22"/>
                <w:szCs w:val="22"/>
              </w:rPr>
              <w:t>PROFESSIONAL LEARNING</w:t>
            </w:r>
          </w:p>
          <w:p w14:paraId="39E84038" w14:textId="7D449530" w:rsidR="00B2364E" w:rsidRPr="00B2364E" w:rsidRDefault="00B2364E" w:rsidP="00B2364E">
            <w:pPr>
              <w:pStyle w:val="NormalWeb"/>
              <w:spacing w:before="60" w:beforeAutospacing="0" w:after="0" w:afterAutospacing="0"/>
              <w:ind w:left="-25"/>
              <w:rPr>
                <w:rFonts w:ascii="Calibri" w:hAnsi="Calibri" w:cs="Calibri"/>
                <w:color w:val="FF0000"/>
                <w:sz w:val="18"/>
                <w:szCs w:val="18"/>
              </w:rPr>
            </w:pPr>
            <w:r>
              <w:rPr>
                <w:rFonts w:ascii="Calibri" w:hAnsi="Calibri" w:cs="Calibri"/>
                <w:sz w:val="18"/>
                <w:szCs w:val="18"/>
              </w:rPr>
              <w:t xml:space="preserve">A </w:t>
            </w:r>
            <w:r w:rsidR="005E4027">
              <w:rPr>
                <w:rFonts w:ascii="Calibri" w:hAnsi="Calibri" w:cs="Calibri"/>
                <w:sz w:val="18"/>
                <w:szCs w:val="18"/>
              </w:rPr>
              <w:t xml:space="preserve">professional learning plan for </w:t>
            </w:r>
            <w:r w:rsidR="0048276D">
              <w:rPr>
                <w:rFonts w:ascii="Calibri" w:hAnsi="Calibri" w:cs="Calibri"/>
                <w:sz w:val="18"/>
                <w:szCs w:val="18"/>
              </w:rPr>
              <w:t>SEL/WELL-BEING</w:t>
            </w:r>
            <w:r w:rsidR="005E4027">
              <w:rPr>
                <w:rFonts w:ascii="Calibri" w:hAnsi="Calibri" w:cs="Calibri"/>
                <w:sz w:val="18"/>
                <w:szCs w:val="18"/>
              </w:rPr>
              <w:t xml:space="preserve"> offers staff regular opportunities to cultivate adult </w:t>
            </w:r>
            <w:r w:rsidR="0048276D">
              <w:rPr>
                <w:rFonts w:ascii="Calibri" w:hAnsi="Calibri" w:cs="Calibri"/>
                <w:sz w:val="18"/>
                <w:szCs w:val="18"/>
              </w:rPr>
              <w:t>SEL/WELL-BEING</w:t>
            </w:r>
            <w:r w:rsidR="005E4027">
              <w:rPr>
                <w:rFonts w:ascii="Calibri" w:hAnsi="Calibri" w:cs="Calibri"/>
                <w:sz w:val="18"/>
                <w:szCs w:val="18"/>
              </w:rPr>
              <w:t xml:space="preserve"> and learn how to promote </w:t>
            </w:r>
            <w:r w:rsidR="0048276D">
              <w:rPr>
                <w:rFonts w:ascii="Calibri" w:hAnsi="Calibri" w:cs="Calibri"/>
                <w:sz w:val="18"/>
                <w:szCs w:val="18"/>
              </w:rPr>
              <w:t>SEL/WELL-BEING</w:t>
            </w:r>
            <w:r w:rsidR="005E4027">
              <w:rPr>
                <w:rFonts w:ascii="Calibri" w:hAnsi="Calibri" w:cs="Calibri"/>
                <w:sz w:val="18"/>
                <w:szCs w:val="18"/>
              </w:rPr>
              <w:t xml:space="preserve"> for students.</w:t>
            </w:r>
          </w:p>
        </w:tc>
      </w:tr>
      <w:tr w:rsidR="00835569" w14:paraId="444C1EB4" w14:textId="77777777" w:rsidTr="00C06D24">
        <w:trPr>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D733A88" w14:textId="307B52E2" w:rsidR="00835569" w:rsidRPr="00E4273F" w:rsidRDefault="005E4027" w:rsidP="50F33569">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6</w:t>
            </w:r>
            <w:r w:rsidR="50F33569" w:rsidRPr="50F33569">
              <w:rPr>
                <w:rFonts w:ascii="Calibri" w:hAnsi="Calibri" w:cs="Calibri"/>
                <w:color w:val="204248"/>
                <w:sz w:val="18"/>
                <w:szCs w:val="18"/>
              </w:rPr>
              <w:t>A. ALIGNMENT</w:t>
            </w:r>
          </w:p>
          <w:p w14:paraId="5EF9E6C2" w14:textId="3C4D4D4F" w:rsidR="00835569" w:rsidRPr="0040198D" w:rsidRDefault="50F33569" w:rsidP="00C40879">
            <w:pPr>
              <w:pStyle w:val="NormalWeb"/>
              <w:spacing w:before="60" w:beforeAutospacing="0" w:after="0" w:afterAutospacing="0"/>
              <w:rPr>
                <w:rFonts w:ascii="Calibri" w:hAnsi="Calibri" w:cs="Calibri"/>
                <w:color w:val="204248"/>
                <w:sz w:val="16"/>
                <w:szCs w:val="16"/>
              </w:rPr>
            </w:pPr>
            <w:r w:rsidRPr="0040198D">
              <w:rPr>
                <w:rFonts w:ascii="Calibri" w:hAnsi="Calibri" w:cs="Calibri"/>
                <w:color w:val="204248"/>
                <w:sz w:val="16"/>
                <w:szCs w:val="16"/>
              </w:rPr>
              <w:t xml:space="preserve">School-wide, small group, and individual staff professional development is connected to the goals of the school’s </w:t>
            </w:r>
            <w:r w:rsidR="0048276D">
              <w:rPr>
                <w:rFonts w:ascii="Calibri" w:hAnsi="Calibri" w:cs="Calibri"/>
                <w:color w:val="204248"/>
                <w:sz w:val="16"/>
                <w:szCs w:val="16"/>
              </w:rPr>
              <w:t>SEL/WELL-BEING</w:t>
            </w:r>
            <w:r w:rsidRPr="0040198D">
              <w:rPr>
                <w:rFonts w:ascii="Calibri" w:hAnsi="Calibri" w:cs="Calibri"/>
                <w:color w:val="204248"/>
                <w:sz w:val="16"/>
                <w:szCs w:val="16"/>
              </w:rPr>
              <w:t xml:space="preserve"> goals.</w:t>
            </w:r>
          </w:p>
        </w:tc>
        <w:tc>
          <w:tcPr>
            <w:tcW w:w="2400" w:type="dxa"/>
            <w:shd w:val="clear" w:color="auto" w:fill="FFFFFF" w:themeFill="background1"/>
          </w:tcPr>
          <w:p w14:paraId="34168F5F" w14:textId="355C1248" w:rsidR="00835569" w:rsidRDefault="000D4EA2"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Al</w:t>
            </w:r>
            <w:r w:rsidR="00565982">
              <w:rPr>
                <w:rFonts w:ascii="Calibri" w:hAnsi="Calibri" w:cs="Calibri"/>
                <w:color w:val="000000"/>
                <w:sz w:val="16"/>
                <w:szCs w:val="16"/>
              </w:rPr>
              <w:t>l staff professional development</w:t>
            </w:r>
            <w:r>
              <w:rPr>
                <w:rFonts w:ascii="Calibri" w:hAnsi="Calibri" w:cs="Calibri"/>
                <w:color w:val="000000"/>
                <w:sz w:val="16"/>
                <w:szCs w:val="16"/>
              </w:rPr>
              <w:t xml:space="preserve"> is </w:t>
            </w:r>
            <w:r w:rsidR="00011824">
              <w:rPr>
                <w:rFonts w:ascii="Calibri" w:hAnsi="Calibri" w:cs="Calibri"/>
                <w:color w:val="000000"/>
                <w:sz w:val="16"/>
                <w:szCs w:val="16"/>
              </w:rPr>
              <w:t>connected to the</w:t>
            </w:r>
            <w:r>
              <w:rPr>
                <w:rFonts w:ascii="Calibri" w:hAnsi="Calibri" w:cs="Calibri"/>
                <w:color w:val="000000"/>
                <w:sz w:val="16"/>
                <w:szCs w:val="16"/>
              </w:rPr>
              <w:t xml:space="preserve"> SEL/WELL-BEING goals of the school</w:t>
            </w:r>
            <w:r w:rsidR="00011824">
              <w:rPr>
                <w:rFonts w:ascii="Calibri" w:hAnsi="Calibri" w:cs="Calibri"/>
                <w:color w:val="000000"/>
                <w:sz w:val="16"/>
                <w:szCs w:val="16"/>
              </w:rPr>
              <w:t>.</w:t>
            </w:r>
            <w:r w:rsidR="00D7199A">
              <w:rPr>
                <w:rFonts w:ascii="Calibri" w:hAnsi="Calibri" w:cs="Calibri"/>
                <w:color w:val="000000"/>
                <w:sz w:val="16"/>
                <w:szCs w:val="16"/>
              </w:rPr>
              <w:t xml:space="preserve"> This may involve planning all professional development with integrated well-being </w:t>
            </w:r>
            <w:r w:rsidR="008F100F">
              <w:rPr>
                <w:rFonts w:ascii="Calibri" w:hAnsi="Calibri" w:cs="Calibri"/>
                <w:color w:val="000000"/>
                <w:sz w:val="16"/>
                <w:szCs w:val="16"/>
              </w:rPr>
              <w:t>components (e.g., staff voice, food, fellowship, community-building activities).</w:t>
            </w:r>
          </w:p>
        </w:tc>
        <w:tc>
          <w:tcPr>
            <w:tcW w:w="2261" w:type="dxa"/>
            <w:gridSpan w:val="2"/>
            <w:shd w:val="clear" w:color="auto" w:fill="FFFFFF" w:themeFill="background1"/>
          </w:tcPr>
          <w:p w14:paraId="608702C1" w14:textId="21C2E902" w:rsidR="00835569" w:rsidRDefault="00964F8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Some staff professional development is connected to the SEL/WELL-BEING goals of the school.</w:t>
            </w:r>
          </w:p>
        </w:tc>
        <w:tc>
          <w:tcPr>
            <w:tcW w:w="2261" w:type="dxa"/>
            <w:gridSpan w:val="2"/>
            <w:shd w:val="clear" w:color="auto" w:fill="FFFFFF" w:themeFill="background1"/>
          </w:tcPr>
          <w:p w14:paraId="36819EC0" w14:textId="7FCCE7A1" w:rsidR="00835569" w:rsidRDefault="00C214B8"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Some professional development is related to SEL/WELL-BEING topi</w:t>
            </w:r>
            <w:r w:rsidR="00046343">
              <w:rPr>
                <w:rFonts w:ascii="Calibri" w:hAnsi="Calibri" w:cs="Calibri"/>
                <w:color w:val="000000"/>
                <w:sz w:val="16"/>
                <w:szCs w:val="16"/>
              </w:rPr>
              <w:t xml:space="preserve">cs. </w:t>
            </w:r>
          </w:p>
        </w:tc>
        <w:tc>
          <w:tcPr>
            <w:tcW w:w="2261" w:type="dxa"/>
            <w:gridSpan w:val="2"/>
            <w:shd w:val="clear" w:color="auto" w:fill="FFFFFF" w:themeFill="background1"/>
          </w:tcPr>
          <w:p w14:paraId="25B3F029" w14:textId="332EEA88" w:rsidR="00835569" w:rsidRDefault="00046343" w:rsidP="00C40879">
            <w:pPr>
              <w:pStyle w:val="NormalWeb"/>
              <w:spacing w:before="56" w:beforeAutospacing="0" w:after="0" w:afterAutospacing="0"/>
              <w:ind w:left="69" w:right="84"/>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w:t>
            </w:r>
            <w:r w:rsidR="00296DAA">
              <w:rPr>
                <w:rFonts w:ascii="Calibri" w:hAnsi="Calibri" w:cs="Calibri"/>
                <w:color w:val="000000"/>
                <w:sz w:val="16"/>
                <w:szCs w:val="16"/>
              </w:rPr>
              <w:t xml:space="preserve"> is not a systematic plan for professional development related to SEL/WELL-BEING. </w:t>
            </w:r>
            <w:r w:rsidR="00DF0ECD">
              <w:rPr>
                <w:rFonts w:ascii="Calibri" w:hAnsi="Calibri" w:cs="Calibri"/>
                <w:color w:val="000000"/>
                <w:sz w:val="16"/>
                <w:szCs w:val="16"/>
              </w:rPr>
              <w:t>It is sometimes provided as the need arises.</w:t>
            </w:r>
          </w:p>
        </w:tc>
        <w:tc>
          <w:tcPr>
            <w:tcW w:w="2157" w:type="dxa"/>
            <w:gridSpan w:val="2"/>
            <w:shd w:val="clear" w:color="auto" w:fill="FFFFFF" w:themeFill="background1"/>
          </w:tcPr>
          <w:p w14:paraId="03112885" w14:textId="22093C1E" w:rsidR="00835569" w:rsidRDefault="004B1165" w:rsidP="00C4087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835569" w14:paraId="4B2783B7" w14:textId="77777777" w:rsidTr="00C06D2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8BDAF92" w14:textId="324D1696" w:rsidR="00835569" w:rsidRPr="00E4273F" w:rsidRDefault="00D553CC" w:rsidP="509A04AE">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6</w:t>
            </w:r>
            <w:r w:rsidR="509A04AE" w:rsidRPr="509A04AE">
              <w:rPr>
                <w:rFonts w:ascii="Calibri" w:hAnsi="Calibri" w:cs="Calibri"/>
                <w:color w:val="204248"/>
                <w:sz w:val="18"/>
                <w:szCs w:val="18"/>
              </w:rPr>
              <w:t>B. SCAFFOLDED WITH FEEDBACK</w:t>
            </w:r>
          </w:p>
          <w:p w14:paraId="3742B590" w14:textId="4FE111ED" w:rsidR="00835569" w:rsidRPr="0040198D" w:rsidRDefault="663F1787" w:rsidP="00C40879">
            <w:pPr>
              <w:pStyle w:val="NormalWeb"/>
              <w:spacing w:before="60" w:beforeAutospacing="0" w:after="0" w:afterAutospacing="0"/>
              <w:rPr>
                <w:rFonts w:ascii="Calibri" w:hAnsi="Calibri" w:cs="Calibri"/>
                <w:color w:val="204248"/>
                <w:sz w:val="16"/>
                <w:szCs w:val="16"/>
              </w:rPr>
            </w:pPr>
            <w:r w:rsidRPr="0040198D">
              <w:rPr>
                <w:rFonts w:ascii="Calibri" w:hAnsi="Calibri" w:cs="Calibri"/>
                <w:color w:val="204248"/>
                <w:sz w:val="16"/>
                <w:szCs w:val="16"/>
              </w:rPr>
              <w:t xml:space="preserve">Coaching and feedback are provided to staff as they implement </w:t>
            </w:r>
            <w:r w:rsidR="0048276D">
              <w:rPr>
                <w:rFonts w:ascii="Calibri" w:hAnsi="Calibri" w:cs="Calibri"/>
                <w:color w:val="204248"/>
                <w:sz w:val="16"/>
                <w:szCs w:val="16"/>
              </w:rPr>
              <w:t>SEL/WELL-BEING</w:t>
            </w:r>
            <w:r w:rsidRPr="0040198D">
              <w:rPr>
                <w:rFonts w:ascii="Calibri" w:hAnsi="Calibri" w:cs="Calibri"/>
                <w:color w:val="204248"/>
                <w:sz w:val="16"/>
                <w:szCs w:val="16"/>
              </w:rPr>
              <w:t xml:space="preserve"> practices and </w:t>
            </w:r>
            <w:r w:rsidR="7758D855" w:rsidRPr="0040198D">
              <w:rPr>
                <w:rFonts w:ascii="Calibri" w:hAnsi="Calibri" w:cs="Calibri"/>
                <w:color w:val="204248"/>
                <w:sz w:val="16"/>
                <w:szCs w:val="16"/>
              </w:rPr>
              <w:t>strat</w:t>
            </w:r>
            <w:r w:rsidR="000F52D1" w:rsidRPr="0040198D">
              <w:rPr>
                <w:rFonts w:ascii="Calibri" w:hAnsi="Calibri" w:cs="Calibri"/>
                <w:color w:val="204248"/>
                <w:sz w:val="16"/>
                <w:szCs w:val="16"/>
              </w:rPr>
              <w:t>e</w:t>
            </w:r>
            <w:r w:rsidR="7758D855" w:rsidRPr="0040198D">
              <w:rPr>
                <w:rFonts w:ascii="Calibri" w:hAnsi="Calibri" w:cs="Calibri"/>
                <w:color w:val="204248"/>
                <w:sz w:val="16"/>
                <w:szCs w:val="16"/>
              </w:rPr>
              <w:t>gies</w:t>
            </w:r>
            <w:r w:rsidRPr="0040198D">
              <w:rPr>
                <w:rFonts w:ascii="Calibri" w:hAnsi="Calibri" w:cs="Calibri"/>
                <w:color w:val="204248"/>
                <w:sz w:val="16"/>
                <w:szCs w:val="16"/>
              </w:rPr>
              <w:t xml:space="preserve"> in the </w:t>
            </w:r>
            <w:r w:rsidRPr="0040198D">
              <w:rPr>
                <w:rFonts w:ascii="Calibri" w:hAnsi="Calibri" w:cs="Calibri"/>
                <w:color w:val="204248"/>
                <w:sz w:val="16"/>
                <w:szCs w:val="16"/>
              </w:rPr>
              <w:lastRenderedPageBreak/>
              <w:t>classroom</w:t>
            </w:r>
            <w:r w:rsidR="654B8765" w:rsidRPr="0040198D">
              <w:rPr>
                <w:rFonts w:ascii="Calibri" w:hAnsi="Calibri" w:cs="Calibri"/>
                <w:color w:val="204248"/>
                <w:sz w:val="16"/>
                <w:szCs w:val="16"/>
              </w:rPr>
              <w:t xml:space="preserve">. </w:t>
            </w:r>
            <w:r w:rsidR="44544C7B" w:rsidRPr="0040198D">
              <w:rPr>
                <w:rFonts w:ascii="Calibri" w:hAnsi="Calibri" w:cs="Calibri"/>
                <w:color w:val="204248"/>
                <w:sz w:val="16"/>
                <w:szCs w:val="16"/>
              </w:rPr>
              <w:t xml:space="preserve">Coaching gives room for staff to engage at a level that they are comfortable, </w:t>
            </w:r>
            <w:r w:rsidR="77FE87E3" w:rsidRPr="0040198D">
              <w:rPr>
                <w:rFonts w:ascii="Calibri" w:hAnsi="Calibri" w:cs="Calibri"/>
                <w:color w:val="204248"/>
                <w:sz w:val="16"/>
                <w:szCs w:val="16"/>
              </w:rPr>
              <w:t>feedback allows for a personalized approach to professional growth.</w:t>
            </w:r>
          </w:p>
        </w:tc>
        <w:tc>
          <w:tcPr>
            <w:tcW w:w="2400" w:type="dxa"/>
            <w:shd w:val="clear" w:color="auto" w:fill="FFFFFF" w:themeFill="background1"/>
          </w:tcPr>
          <w:p w14:paraId="153C1B73" w14:textId="263CBF34" w:rsidR="00835569" w:rsidRDefault="00E00962"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Staff</w:t>
            </w:r>
            <w:r w:rsidR="00E41A30">
              <w:rPr>
                <w:rFonts w:ascii="Calibri" w:hAnsi="Calibri" w:cs="Calibri"/>
                <w:color w:val="000000"/>
                <w:sz w:val="16"/>
                <w:szCs w:val="16"/>
              </w:rPr>
              <w:t xml:space="preserve"> </w:t>
            </w:r>
            <w:r w:rsidR="00B85A0C">
              <w:rPr>
                <w:rFonts w:ascii="Calibri" w:hAnsi="Calibri" w:cs="Calibri"/>
                <w:color w:val="000000"/>
                <w:sz w:val="16"/>
                <w:szCs w:val="16"/>
              </w:rPr>
              <w:t xml:space="preserve">include SEL/WELL-BEING goals in their personalized professional growth plans. </w:t>
            </w:r>
            <w:r w:rsidR="00E544DA">
              <w:rPr>
                <w:rFonts w:ascii="Calibri" w:hAnsi="Calibri" w:cs="Calibri"/>
                <w:color w:val="000000"/>
                <w:sz w:val="16"/>
                <w:szCs w:val="16"/>
              </w:rPr>
              <w:t xml:space="preserve">Professional growth is fostered through </w:t>
            </w:r>
            <w:r w:rsidR="009D0E6C">
              <w:rPr>
                <w:rFonts w:ascii="Calibri" w:hAnsi="Calibri" w:cs="Calibri"/>
                <w:color w:val="000000"/>
                <w:sz w:val="16"/>
                <w:szCs w:val="16"/>
              </w:rPr>
              <w:t xml:space="preserve">SEL/WELL-BEING coaches </w:t>
            </w:r>
            <w:r w:rsidR="00E544DA">
              <w:rPr>
                <w:rFonts w:ascii="Calibri" w:hAnsi="Calibri" w:cs="Calibri"/>
                <w:color w:val="000000"/>
                <w:sz w:val="16"/>
                <w:szCs w:val="16"/>
              </w:rPr>
              <w:t>that</w:t>
            </w:r>
            <w:r w:rsidR="00BB4B9D">
              <w:rPr>
                <w:rFonts w:ascii="Calibri" w:hAnsi="Calibri" w:cs="Calibri"/>
                <w:color w:val="000000"/>
                <w:sz w:val="16"/>
                <w:szCs w:val="16"/>
              </w:rPr>
              <w:t xml:space="preserve"> provide feedback to staff as they implement SEL/WELL-BEING </w:t>
            </w:r>
            <w:r w:rsidR="00BB4B9D">
              <w:rPr>
                <w:rFonts w:ascii="Calibri" w:hAnsi="Calibri" w:cs="Calibri"/>
                <w:color w:val="000000"/>
                <w:sz w:val="16"/>
                <w:szCs w:val="16"/>
              </w:rPr>
              <w:lastRenderedPageBreak/>
              <w:t>practices and strategies in the classroom.</w:t>
            </w:r>
          </w:p>
        </w:tc>
        <w:tc>
          <w:tcPr>
            <w:tcW w:w="2261" w:type="dxa"/>
            <w:gridSpan w:val="2"/>
            <w:shd w:val="clear" w:color="auto" w:fill="FFFFFF" w:themeFill="background1"/>
          </w:tcPr>
          <w:p w14:paraId="3DF5BEDA" w14:textId="1B87841B" w:rsidR="00835569" w:rsidRDefault="009E4D26"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 xml:space="preserve">Staff include SEL/WELL-BEING goals in their personalized professional growth plans as needed. There </w:t>
            </w:r>
            <w:r w:rsidR="0082679F">
              <w:rPr>
                <w:rFonts w:ascii="Calibri" w:hAnsi="Calibri" w:cs="Calibri"/>
                <w:color w:val="000000"/>
                <w:sz w:val="16"/>
                <w:szCs w:val="16"/>
              </w:rPr>
              <w:t xml:space="preserve">is </w:t>
            </w:r>
            <w:r w:rsidR="00516A97">
              <w:rPr>
                <w:rFonts w:ascii="Calibri" w:hAnsi="Calibri" w:cs="Calibri"/>
                <w:color w:val="000000"/>
                <w:sz w:val="16"/>
                <w:szCs w:val="16"/>
              </w:rPr>
              <w:t xml:space="preserve">some </w:t>
            </w:r>
            <w:r w:rsidR="0082679F">
              <w:rPr>
                <w:rFonts w:ascii="Calibri" w:hAnsi="Calibri" w:cs="Calibri"/>
                <w:color w:val="000000"/>
                <w:sz w:val="16"/>
                <w:szCs w:val="16"/>
              </w:rPr>
              <w:t>coaching provided by the school.</w:t>
            </w:r>
          </w:p>
        </w:tc>
        <w:tc>
          <w:tcPr>
            <w:tcW w:w="2261" w:type="dxa"/>
            <w:gridSpan w:val="2"/>
            <w:shd w:val="clear" w:color="auto" w:fill="FFFFFF" w:themeFill="background1"/>
          </w:tcPr>
          <w:p w14:paraId="17A79441" w14:textId="65D48817" w:rsidR="00835569" w:rsidRDefault="00516A97"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Few staff include SEL/WELL-BEING goals in their professional growth plans. </w:t>
            </w:r>
            <w:r w:rsidR="00A43EA8">
              <w:rPr>
                <w:rFonts w:ascii="Calibri" w:hAnsi="Calibri" w:cs="Calibri"/>
                <w:color w:val="000000"/>
                <w:sz w:val="16"/>
                <w:szCs w:val="16"/>
              </w:rPr>
              <w:t xml:space="preserve">There is </w:t>
            </w:r>
            <w:r w:rsidR="00F84E12">
              <w:rPr>
                <w:rFonts w:ascii="Calibri" w:hAnsi="Calibri" w:cs="Calibri"/>
                <w:color w:val="000000"/>
                <w:sz w:val="16"/>
                <w:szCs w:val="16"/>
              </w:rPr>
              <w:t>minimal</w:t>
            </w:r>
            <w:r w:rsidR="00A43EA8">
              <w:rPr>
                <w:rFonts w:ascii="Calibri" w:hAnsi="Calibri" w:cs="Calibri"/>
                <w:color w:val="000000"/>
                <w:sz w:val="16"/>
                <w:szCs w:val="16"/>
              </w:rPr>
              <w:t xml:space="preserve"> coaching support provided.</w:t>
            </w:r>
          </w:p>
        </w:tc>
        <w:tc>
          <w:tcPr>
            <w:tcW w:w="2261" w:type="dxa"/>
            <w:gridSpan w:val="2"/>
            <w:shd w:val="clear" w:color="auto" w:fill="FFFFFF" w:themeFill="background1"/>
          </w:tcPr>
          <w:p w14:paraId="12EF3A0A" w14:textId="3AEE67CD" w:rsidR="00835569" w:rsidRDefault="009B71A9" w:rsidP="00C40879">
            <w:pPr>
              <w:pStyle w:val="NormalWeb"/>
              <w:spacing w:before="56" w:beforeAutospacing="0" w:after="0" w:afterAutospacing="0"/>
              <w:ind w:left="69" w:right="84"/>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do not yet include SEL/WELL-BEING goals in their professional growth plans. </w:t>
            </w:r>
            <w:r w:rsidR="008C28B9">
              <w:rPr>
                <w:rFonts w:ascii="Calibri" w:hAnsi="Calibri" w:cs="Calibri"/>
                <w:color w:val="000000"/>
                <w:sz w:val="16"/>
                <w:szCs w:val="16"/>
              </w:rPr>
              <w:t xml:space="preserve">There are not yet any SEL/WELL-BEING coaches that work alongside </w:t>
            </w:r>
            <w:r w:rsidR="00E00962">
              <w:rPr>
                <w:rFonts w:ascii="Calibri" w:hAnsi="Calibri" w:cs="Calibri"/>
                <w:color w:val="000000"/>
                <w:sz w:val="16"/>
                <w:szCs w:val="16"/>
              </w:rPr>
              <w:t>staff.</w:t>
            </w:r>
          </w:p>
        </w:tc>
        <w:tc>
          <w:tcPr>
            <w:tcW w:w="2157" w:type="dxa"/>
            <w:gridSpan w:val="2"/>
            <w:shd w:val="clear" w:color="auto" w:fill="FFFFFF" w:themeFill="background1"/>
          </w:tcPr>
          <w:p w14:paraId="7E923C7D" w14:textId="5753FF92" w:rsidR="00835569" w:rsidRDefault="004B1165" w:rsidP="00C4087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FF2923" w14:paraId="73EAB0C9" w14:textId="77777777" w:rsidTr="005D2B79">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2F2F2" w:themeFill="background1" w:themeFillShade="F2"/>
            <w:vAlign w:val="center"/>
          </w:tcPr>
          <w:p w14:paraId="58B9FAA1" w14:textId="337A5A31" w:rsidR="00FF2923" w:rsidRPr="00DB3AB0" w:rsidRDefault="005E4027" w:rsidP="002500FF">
            <w:pPr>
              <w:pStyle w:val="NormalWeb"/>
              <w:spacing w:before="60" w:beforeAutospacing="0" w:after="0" w:afterAutospacing="0"/>
              <w:rPr>
                <w:sz w:val="22"/>
                <w:szCs w:val="22"/>
              </w:rPr>
            </w:pPr>
            <w:r w:rsidRPr="00DB3AB0">
              <w:rPr>
                <w:rFonts w:ascii="Calibri" w:hAnsi="Calibri" w:cs="Calibri"/>
                <w:sz w:val="22"/>
                <w:szCs w:val="22"/>
              </w:rPr>
              <w:t>7</w:t>
            </w:r>
            <w:r w:rsidR="002500FF" w:rsidRPr="00DB3AB0">
              <w:rPr>
                <w:rFonts w:ascii="Calibri" w:hAnsi="Calibri" w:cs="Calibri"/>
                <w:sz w:val="22"/>
                <w:szCs w:val="22"/>
              </w:rPr>
              <w:t xml:space="preserve">. </w:t>
            </w:r>
            <w:r w:rsidR="00041765" w:rsidRPr="00DB3AB0">
              <w:rPr>
                <w:rFonts w:ascii="Calibri" w:hAnsi="Calibri" w:cs="Calibri"/>
                <w:sz w:val="22"/>
                <w:szCs w:val="22"/>
              </w:rPr>
              <w:t>SYSTEMS</w:t>
            </w:r>
            <w:r w:rsidR="002500FF" w:rsidRPr="00DB3AB0">
              <w:rPr>
                <w:rFonts w:ascii="Calibri" w:hAnsi="Calibri" w:cs="Calibri"/>
                <w:sz w:val="22"/>
                <w:szCs w:val="22"/>
              </w:rPr>
              <w:t xml:space="preserve"> </w:t>
            </w:r>
            <w:r w:rsidR="000F036A" w:rsidRPr="00DB3AB0">
              <w:rPr>
                <w:rFonts w:ascii="Calibri" w:hAnsi="Calibri" w:cs="Calibri"/>
                <w:sz w:val="22"/>
                <w:szCs w:val="22"/>
              </w:rPr>
              <w:t xml:space="preserve">FOR </w:t>
            </w:r>
            <w:r w:rsidR="002500FF" w:rsidRPr="00DB3AB0">
              <w:rPr>
                <w:rFonts w:ascii="Calibri" w:hAnsi="Calibri" w:cs="Calibri"/>
                <w:sz w:val="22"/>
                <w:szCs w:val="22"/>
              </w:rPr>
              <w:t xml:space="preserve">CONTINUOUS IMPROVEMENT </w:t>
            </w:r>
          </w:p>
          <w:p w14:paraId="71D0D790" w14:textId="3CB9897E" w:rsidR="00FF2923" w:rsidRPr="007D6D78" w:rsidRDefault="007B341A" w:rsidP="002500FF">
            <w:pPr>
              <w:rPr>
                <w:color w:val="204248"/>
              </w:rPr>
            </w:pPr>
            <w:r>
              <w:rPr>
                <w:rFonts w:ascii="Calibri" w:hAnsi="Calibri" w:cs="Calibri"/>
                <w:sz w:val="18"/>
                <w:szCs w:val="18"/>
              </w:rPr>
              <w:t xml:space="preserve">School and classroom-level data are collected and used to continuously improve all </w:t>
            </w:r>
            <w:r w:rsidR="0048276D">
              <w:rPr>
                <w:rFonts w:ascii="Calibri" w:hAnsi="Calibri" w:cs="Calibri"/>
                <w:sz w:val="18"/>
                <w:szCs w:val="18"/>
              </w:rPr>
              <w:t>SEL/WELL-BEING</w:t>
            </w:r>
            <w:r>
              <w:rPr>
                <w:rFonts w:ascii="Calibri" w:hAnsi="Calibri" w:cs="Calibri"/>
                <w:sz w:val="18"/>
                <w:szCs w:val="18"/>
              </w:rPr>
              <w:t>-relate</w:t>
            </w:r>
            <w:r w:rsidR="00D553CC">
              <w:rPr>
                <w:rFonts w:ascii="Calibri" w:hAnsi="Calibri" w:cs="Calibri"/>
                <w:sz w:val="18"/>
                <w:szCs w:val="18"/>
              </w:rPr>
              <w:t>d systems practices, and policies with a focus on equity.</w:t>
            </w:r>
          </w:p>
        </w:tc>
      </w:tr>
      <w:tr w:rsidR="00077D78" w14:paraId="0DAAB943" w14:textId="77777777" w:rsidTr="00C06D24">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D8D0A6E" w14:textId="3771003D" w:rsidR="00FF2923" w:rsidRPr="00EB0AE8" w:rsidRDefault="00D553CC" w:rsidP="00843429">
            <w:pPr>
              <w:pStyle w:val="NormalWeb"/>
              <w:spacing w:before="60" w:beforeAutospacing="0" w:after="0" w:afterAutospacing="0"/>
              <w:rPr>
                <w:color w:val="204248"/>
                <w:sz w:val="18"/>
                <w:szCs w:val="18"/>
              </w:rPr>
            </w:pPr>
            <w:r>
              <w:rPr>
                <w:rFonts w:ascii="Calibri" w:hAnsi="Calibri" w:cs="Calibri"/>
                <w:color w:val="204248"/>
                <w:sz w:val="18"/>
                <w:szCs w:val="18"/>
              </w:rPr>
              <w:t>7</w:t>
            </w:r>
            <w:r w:rsidR="00EB0AE8" w:rsidRPr="00EB0AE8">
              <w:rPr>
                <w:rFonts w:ascii="Calibri" w:hAnsi="Calibri" w:cs="Calibri"/>
                <w:color w:val="204248"/>
                <w:sz w:val="18"/>
                <w:szCs w:val="18"/>
              </w:rPr>
              <w:t>A. SYSTEMS FOR CONTINUOUS IMPROVEMENT</w:t>
            </w:r>
          </w:p>
          <w:p w14:paraId="76D5D7BA" w14:textId="77777777" w:rsidR="00FF2923" w:rsidRPr="00F21D61" w:rsidRDefault="00FF2923" w:rsidP="00843429">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04C1FC80" w14:textId="77777777" w:rsidR="00FF2923" w:rsidRPr="00F21D61" w:rsidRDefault="00FF2923" w:rsidP="00843429">
            <w:pPr>
              <w:pStyle w:val="NormalWeb"/>
              <w:spacing w:before="60" w:beforeAutospacing="0" w:after="0" w:afterAutospacing="0"/>
              <w:rPr>
                <w:sz w:val="16"/>
                <w:szCs w:val="16"/>
              </w:rPr>
            </w:pPr>
            <w:r w:rsidRPr="00F21D61">
              <w:rPr>
                <w:rFonts w:ascii="Calibri" w:hAnsi="Calibri" w:cs="Calibri"/>
                <w:color w:val="000000"/>
                <w:sz w:val="16"/>
                <w:szCs w:val="16"/>
              </w:rPr>
              <w:t xml:space="preserve">- Staff meet regularly to discuss data and engage in continuous improvement cycles. </w:t>
            </w:r>
          </w:p>
          <w:p w14:paraId="21006CC7" w14:textId="0BD1469B" w:rsidR="00FF2923" w:rsidRPr="00F21D61" w:rsidRDefault="00FF2923" w:rsidP="00843429">
            <w:pPr>
              <w:pStyle w:val="NormalWeb"/>
              <w:spacing w:before="60" w:beforeAutospacing="0" w:after="0" w:afterAutospacing="0"/>
              <w:rPr>
                <w:sz w:val="16"/>
                <w:szCs w:val="16"/>
              </w:rPr>
            </w:pPr>
            <w:r w:rsidRPr="00F21D61">
              <w:rPr>
                <w:rFonts w:ascii="Calibri" w:hAnsi="Calibri" w:cs="Calibri"/>
                <w:color w:val="000000"/>
                <w:sz w:val="16"/>
                <w:szCs w:val="16"/>
              </w:rPr>
              <w:t xml:space="preserve">- There are newsletters, emails, and posted communications about </w:t>
            </w:r>
            <w:r w:rsidR="0048276D">
              <w:rPr>
                <w:rFonts w:ascii="Calibri" w:hAnsi="Calibri" w:cs="Calibri"/>
                <w:color w:val="000000"/>
                <w:sz w:val="16"/>
                <w:szCs w:val="16"/>
              </w:rPr>
              <w:t>SEL/WELL-BEING</w:t>
            </w:r>
            <w:r w:rsidRPr="00F21D61">
              <w:rPr>
                <w:rFonts w:ascii="Calibri" w:hAnsi="Calibri" w:cs="Calibri"/>
                <w:color w:val="000000"/>
                <w:sz w:val="16"/>
                <w:szCs w:val="16"/>
              </w:rPr>
              <w:t>.</w:t>
            </w:r>
          </w:p>
          <w:p w14:paraId="2859E390" w14:textId="77777777" w:rsidR="00FF2923" w:rsidRPr="00F21D61" w:rsidRDefault="00FF2923" w:rsidP="00843429">
            <w:pPr>
              <w:pStyle w:val="NormalWeb"/>
              <w:spacing w:before="60" w:beforeAutospacing="0" w:after="0" w:afterAutospacing="0"/>
              <w:rPr>
                <w:sz w:val="16"/>
                <w:szCs w:val="16"/>
              </w:rPr>
            </w:pPr>
            <w:r w:rsidRPr="00F21D61">
              <w:rPr>
                <w:rFonts w:ascii="Calibri" w:hAnsi="Calibri" w:cs="Calibri"/>
                <w:color w:val="000000"/>
                <w:sz w:val="16"/>
                <w:szCs w:val="16"/>
              </w:rPr>
              <w:t xml:space="preserve">- School-level data is communicated with stakeholders. </w:t>
            </w:r>
          </w:p>
          <w:p w14:paraId="1B7BD9EA" w14:textId="77777777" w:rsidR="00FF2923" w:rsidRDefault="00FF2923" w:rsidP="00843429">
            <w:pPr>
              <w:pStyle w:val="NormalWeb"/>
              <w:spacing w:before="60" w:beforeAutospacing="0" w:after="0" w:afterAutospacing="0"/>
            </w:pPr>
            <w:r w:rsidRPr="00F21D61">
              <w:rPr>
                <w:rFonts w:ascii="Calibri" w:hAnsi="Calibri" w:cs="Calibri"/>
                <w:color w:val="000000"/>
                <w:sz w:val="16"/>
                <w:szCs w:val="16"/>
              </w:rPr>
              <w:t xml:space="preserve">- Data elevates youth voice by addressing student perceptions of their learning environment, as well as their strengths and needs. </w:t>
            </w:r>
          </w:p>
        </w:tc>
        <w:tc>
          <w:tcPr>
            <w:tcW w:w="2400" w:type="dxa"/>
            <w:shd w:val="clear" w:color="auto" w:fill="FFFFFF" w:themeFill="background1"/>
          </w:tcPr>
          <w:p w14:paraId="7963AE3C" w14:textId="3BC9BE85"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Roles, responsibilities, and timelines are established and followed for collecting and reflecting on data to improve </w:t>
            </w:r>
            <w:r w:rsidR="0048276D">
              <w:rPr>
                <w:rFonts w:ascii="Calibri" w:hAnsi="Calibri" w:cs="Calibri"/>
                <w:color w:val="000000"/>
                <w:sz w:val="16"/>
                <w:szCs w:val="16"/>
              </w:rPr>
              <w:t>SEL/WELL-BEING</w:t>
            </w:r>
            <w:r>
              <w:rPr>
                <w:rFonts w:ascii="Calibri" w:hAnsi="Calibri" w:cs="Calibri"/>
                <w:color w:val="000000"/>
                <w:sz w:val="16"/>
                <w:szCs w:val="16"/>
              </w:rPr>
              <w:t xml:space="preserve">-related systems, </w:t>
            </w:r>
            <w:r w:rsidR="000C1FAD">
              <w:rPr>
                <w:rFonts w:ascii="Calibri" w:hAnsi="Calibri" w:cs="Calibri"/>
                <w:color w:val="000000"/>
                <w:sz w:val="16"/>
                <w:szCs w:val="16"/>
              </w:rPr>
              <w:t>practices,</w:t>
            </w:r>
            <w:r>
              <w:rPr>
                <w:rFonts w:ascii="Calibri" w:hAnsi="Calibri" w:cs="Calibri"/>
                <w:color w:val="000000"/>
                <w:sz w:val="16"/>
                <w:szCs w:val="16"/>
              </w:rPr>
              <w:t xml:space="preserve"> and policies. Data includes student perceptions of their learning environment and provides opportunities to examine equity in students’ experiences and outcomes. Data on schoolwide </w:t>
            </w:r>
            <w:r w:rsidR="0048276D">
              <w:rPr>
                <w:rFonts w:ascii="Calibri" w:hAnsi="Calibri" w:cs="Calibri"/>
                <w:color w:val="000000"/>
                <w:sz w:val="16"/>
                <w:szCs w:val="16"/>
              </w:rPr>
              <w:t>SEL/WELL-BEING</w:t>
            </w:r>
            <w:r>
              <w:rPr>
                <w:rFonts w:ascii="Calibri" w:hAnsi="Calibri" w:cs="Calibri"/>
                <w:color w:val="000000"/>
                <w:sz w:val="16"/>
                <w:szCs w:val="16"/>
              </w:rPr>
              <w:t xml:space="preserve"> is regularly shared and discussed with administrators, teachers, school-site support staff, students, families, and community partners. The </w:t>
            </w:r>
            <w:r w:rsidR="0048276D">
              <w:rPr>
                <w:rFonts w:ascii="Calibri" w:hAnsi="Calibri" w:cs="Calibri"/>
                <w:color w:val="000000"/>
                <w:sz w:val="16"/>
                <w:szCs w:val="16"/>
              </w:rPr>
              <w:t>SEL/WELL-BEING</w:t>
            </w:r>
            <w:r>
              <w:rPr>
                <w:rFonts w:ascii="Calibri" w:hAnsi="Calibri" w:cs="Calibri"/>
                <w:color w:val="000000"/>
                <w:sz w:val="16"/>
                <w:szCs w:val="16"/>
              </w:rPr>
              <w:t xml:space="preserve"> team uses a structured process to engage these stakeholders in determining next steps and creating action plans.</w:t>
            </w:r>
          </w:p>
        </w:tc>
        <w:tc>
          <w:tcPr>
            <w:tcW w:w="2261" w:type="dxa"/>
            <w:gridSpan w:val="2"/>
            <w:shd w:val="clear" w:color="auto" w:fill="FFFFFF" w:themeFill="background1"/>
          </w:tcPr>
          <w:p w14:paraId="002037E6" w14:textId="7D30B988"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Roles, responsibilities, and timelines are established and followed for collecting and reflecting on data to improve </w:t>
            </w:r>
            <w:r w:rsidR="0048276D">
              <w:rPr>
                <w:rFonts w:ascii="Calibri" w:hAnsi="Calibri" w:cs="Calibri"/>
                <w:color w:val="000000"/>
                <w:sz w:val="16"/>
                <w:szCs w:val="16"/>
              </w:rPr>
              <w:t>SEL/WELL-BEING</w:t>
            </w:r>
            <w:r>
              <w:rPr>
                <w:rFonts w:ascii="Calibri" w:hAnsi="Calibri" w:cs="Calibri"/>
                <w:color w:val="000000"/>
                <w:sz w:val="16"/>
                <w:szCs w:val="16"/>
              </w:rPr>
              <w:t xml:space="preserve">-related systems, </w:t>
            </w:r>
            <w:r w:rsidR="000C1FAD">
              <w:rPr>
                <w:rFonts w:ascii="Calibri" w:hAnsi="Calibri" w:cs="Calibri"/>
                <w:color w:val="000000"/>
                <w:sz w:val="16"/>
                <w:szCs w:val="16"/>
              </w:rPr>
              <w:t>practices,</w:t>
            </w:r>
            <w:r>
              <w:rPr>
                <w:rFonts w:ascii="Calibri" w:hAnsi="Calibri" w:cs="Calibri"/>
                <w:color w:val="000000"/>
                <w:sz w:val="16"/>
                <w:szCs w:val="16"/>
              </w:rPr>
              <w:t xml:space="preserve"> and policies. Data provides opportunities to examine equity in students’ experiences and outcomes. Data on schoolwide </w:t>
            </w:r>
            <w:r w:rsidR="0048276D">
              <w:rPr>
                <w:rFonts w:ascii="Calibri" w:hAnsi="Calibri" w:cs="Calibri"/>
                <w:color w:val="000000"/>
                <w:sz w:val="16"/>
                <w:szCs w:val="16"/>
              </w:rPr>
              <w:t>SEL/WELL-BEING</w:t>
            </w:r>
            <w:r>
              <w:rPr>
                <w:rFonts w:ascii="Calibri" w:hAnsi="Calibri" w:cs="Calibri"/>
                <w:color w:val="000000"/>
                <w:sz w:val="16"/>
                <w:szCs w:val="16"/>
              </w:rPr>
              <w:t xml:space="preserve"> is regularly shared and discussed with administrators, teachers, school-site support staff, students, families, and community partners. </w:t>
            </w:r>
          </w:p>
        </w:tc>
        <w:tc>
          <w:tcPr>
            <w:tcW w:w="2261" w:type="dxa"/>
            <w:gridSpan w:val="2"/>
            <w:shd w:val="clear" w:color="auto" w:fill="FFFFFF" w:themeFill="background1"/>
          </w:tcPr>
          <w:p w14:paraId="6F0D2F05" w14:textId="2D848D71"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Roles, responsibilities, and timelines may be inconsistent for collecting and reflecting on data to improve </w:t>
            </w:r>
            <w:r w:rsidR="0048276D">
              <w:rPr>
                <w:rFonts w:ascii="Calibri" w:hAnsi="Calibri" w:cs="Calibri"/>
                <w:color w:val="000000"/>
                <w:sz w:val="16"/>
                <w:szCs w:val="16"/>
              </w:rPr>
              <w:t>SEL/WELL-BEING</w:t>
            </w:r>
            <w:r>
              <w:rPr>
                <w:rFonts w:ascii="Calibri" w:hAnsi="Calibri" w:cs="Calibri"/>
                <w:color w:val="000000"/>
                <w:sz w:val="16"/>
                <w:szCs w:val="16"/>
              </w:rPr>
              <w:t xml:space="preserve">-related systems, practices, and policies. Data on schoolwide </w:t>
            </w:r>
            <w:r w:rsidR="0048276D">
              <w:rPr>
                <w:rFonts w:ascii="Calibri" w:hAnsi="Calibri" w:cs="Calibri"/>
                <w:color w:val="000000"/>
                <w:sz w:val="16"/>
                <w:szCs w:val="16"/>
              </w:rPr>
              <w:t>SEL/WELL-BEING</w:t>
            </w:r>
            <w:r>
              <w:rPr>
                <w:rFonts w:ascii="Calibri" w:hAnsi="Calibri" w:cs="Calibri"/>
                <w:color w:val="000000"/>
                <w:sz w:val="16"/>
                <w:szCs w:val="16"/>
              </w:rPr>
              <w:t xml:space="preserve"> is occasionally shared with some stakeholders</w:t>
            </w:r>
            <w:r>
              <w:rPr>
                <w:rFonts w:ascii="Calibri" w:hAnsi="Calibri" w:cs="Calibri"/>
                <w:color w:val="FF0000"/>
                <w:sz w:val="16"/>
                <w:szCs w:val="16"/>
              </w:rPr>
              <w:t xml:space="preserve">. </w:t>
            </w:r>
          </w:p>
        </w:tc>
        <w:tc>
          <w:tcPr>
            <w:tcW w:w="2261" w:type="dxa"/>
            <w:gridSpan w:val="2"/>
            <w:shd w:val="clear" w:color="auto" w:fill="FFFFFF" w:themeFill="background1"/>
          </w:tcPr>
          <w:p w14:paraId="67D1C30F" w14:textId="2A165972" w:rsidR="00FF2923" w:rsidRDefault="00FF2923" w:rsidP="00843429">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Roles, responsibilities, and timelines are not yet established for collecting and reflecting on data to improve </w:t>
            </w:r>
            <w:r w:rsidR="0048276D">
              <w:rPr>
                <w:rFonts w:ascii="Calibri" w:hAnsi="Calibri" w:cs="Calibri"/>
                <w:color w:val="000000"/>
                <w:sz w:val="16"/>
                <w:szCs w:val="16"/>
              </w:rPr>
              <w:t>SEL/WELL-BEING</w:t>
            </w:r>
            <w:r>
              <w:rPr>
                <w:rFonts w:ascii="Calibri" w:hAnsi="Calibri" w:cs="Calibri"/>
                <w:color w:val="000000"/>
                <w:sz w:val="16"/>
                <w:szCs w:val="16"/>
              </w:rPr>
              <w:t xml:space="preserve">-related systems, practices, and policies. </w:t>
            </w:r>
          </w:p>
        </w:tc>
        <w:tc>
          <w:tcPr>
            <w:tcW w:w="2157" w:type="dxa"/>
            <w:gridSpan w:val="2"/>
            <w:shd w:val="clear" w:color="auto" w:fill="FFFFFF" w:themeFill="background1"/>
            <w:hideMark/>
          </w:tcPr>
          <w:p w14:paraId="7535026B" w14:textId="4C80787A" w:rsidR="00FF2923" w:rsidRDefault="004B1165" w:rsidP="0084342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bl>
    <w:p w14:paraId="48A0E747" w14:textId="77777777" w:rsidR="008E7F45" w:rsidRDefault="008E7F45">
      <w:r>
        <w:rPr>
          <w:b/>
          <w:bCs/>
        </w:rPr>
        <w:br w:type="page"/>
      </w:r>
    </w:p>
    <w:p w14:paraId="0C68E357" w14:textId="06A3D8BD" w:rsidR="0088786A" w:rsidRPr="0088786A" w:rsidRDefault="0088786A" w:rsidP="0088786A">
      <w:r>
        <w:rPr>
          <w:noProof/>
        </w:rPr>
        <w:lastRenderedPageBreak/>
        <w:drawing>
          <wp:inline distT="0" distB="0" distL="0" distR="0" wp14:anchorId="633F20A5" wp14:editId="392D249E">
            <wp:extent cx="9043715" cy="1717040"/>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1"/>
                    <a:stretch>
                      <a:fillRect/>
                    </a:stretch>
                  </pic:blipFill>
                  <pic:spPr>
                    <a:xfrm>
                      <a:off x="0" y="0"/>
                      <a:ext cx="9046580" cy="1717584"/>
                    </a:xfrm>
                    <a:prstGeom prst="rect">
                      <a:avLst/>
                    </a:prstGeom>
                  </pic:spPr>
                </pic:pic>
              </a:graphicData>
            </a:graphic>
          </wp:inline>
        </w:drawing>
      </w:r>
    </w:p>
    <w:p w14:paraId="5133453A" w14:textId="77777777" w:rsidR="00FF2923" w:rsidRDefault="00FF2923" w:rsidP="0088786A"/>
    <w:tbl>
      <w:tblPr>
        <w:tblStyle w:val="PlainTable1"/>
        <w:tblW w:w="13603" w:type="dxa"/>
        <w:tblCellMar>
          <w:top w:w="113" w:type="dxa"/>
          <w:bottom w:w="113" w:type="dxa"/>
        </w:tblCellMar>
        <w:tblLook w:val="04A0" w:firstRow="1" w:lastRow="0" w:firstColumn="1" w:lastColumn="0" w:noHBand="0" w:noVBand="1"/>
      </w:tblPr>
      <w:tblGrid>
        <w:gridCol w:w="2404"/>
        <w:gridCol w:w="2268"/>
        <w:gridCol w:w="2268"/>
        <w:gridCol w:w="2268"/>
        <w:gridCol w:w="2268"/>
        <w:gridCol w:w="2127"/>
      </w:tblGrid>
      <w:tr w:rsidR="0052522D" w14:paraId="37F6B80E" w14:textId="77777777" w:rsidTr="002F347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6"/>
            <w:shd w:val="clear" w:color="auto" w:fill="D6A02F"/>
            <w:vAlign w:val="center"/>
          </w:tcPr>
          <w:p w14:paraId="78B0F6BD" w14:textId="1E7A0ACB" w:rsidR="0052522D" w:rsidRPr="00660F22" w:rsidRDefault="00660F22" w:rsidP="00660F22">
            <w:pPr>
              <w:pStyle w:val="NormalWeb"/>
              <w:spacing w:before="80" w:beforeAutospacing="0" w:after="0" w:afterAutospacing="0"/>
              <w:jc w:val="center"/>
              <w:rPr>
                <w:color w:val="FFFFFF" w:themeColor="background1"/>
              </w:rPr>
            </w:pPr>
            <w:r w:rsidRPr="00660F22">
              <w:rPr>
                <w:rFonts w:ascii="Calibri" w:hAnsi="Calibri" w:cs="Calibri"/>
                <w:color w:val="FFFFFF" w:themeColor="background1"/>
                <w:sz w:val="28"/>
                <w:szCs w:val="28"/>
              </w:rPr>
              <w:t>PILLAR #2: SUPPORTIVE ENVIRONMENTS – SOCIAL AND PHYSICAL</w:t>
            </w:r>
          </w:p>
        </w:tc>
      </w:tr>
      <w:tr w:rsidR="00660F22" w14:paraId="0FCB1E5E" w14:textId="77777777" w:rsidTr="002F34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4" w:type="dxa"/>
            <w:shd w:val="clear" w:color="auto" w:fill="204248"/>
            <w:vAlign w:val="center"/>
            <w:hideMark/>
          </w:tcPr>
          <w:p w14:paraId="511CC9FF" w14:textId="74D7BE47" w:rsidR="00660F22" w:rsidRDefault="00660F22" w:rsidP="00660F22">
            <w:pPr>
              <w:jc w:val="center"/>
            </w:pPr>
            <w:r w:rsidRPr="00E4273F">
              <w:rPr>
                <w:rFonts w:ascii="Calibri" w:hAnsi="Calibri" w:cs="Calibri"/>
                <w:color w:val="FFFFFF" w:themeColor="background1"/>
                <w:sz w:val="22"/>
                <w:szCs w:val="22"/>
              </w:rPr>
              <w:t>DESCRIPTION</w:t>
            </w:r>
          </w:p>
        </w:tc>
        <w:tc>
          <w:tcPr>
            <w:tcW w:w="2268" w:type="dxa"/>
            <w:shd w:val="clear" w:color="auto" w:fill="204248"/>
            <w:vAlign w:val="center"/>
            <w:hideMark/>
          </w:tcPr>
          <w:p w14:paraId="587E1DDE" w14:textId="3B1893CC"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4</w:t>
            </w:r>
          </w:p>
        </w:tc>
        <w:tc>
          <w:tcPr>
            <w:tcW w:w="2268" w:type="dxa"/>
            <w:shd w:val="clear" w:color="auto" w:fill="204248"/>
            <w:vAlign w:val="center"/>
            <w:hideMark/>
          </w:tcPr>
          <w:p w14:paraId="794CAC81" w14:textId="21753F6E" w:rsidR="00660F22" w:rsidRDefault="00660F22" w:rsidP="00660F22">
            <w:pPr>
              <w:pStyle w:val="NormalWeb"/>
              <w:spacing w:before="40" w:beforeAutospacing="0" w:after="0" w:afterAutospacing="0"/>
              <w:ind w:left="-9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3</w:t>
            </w:r>
          </w:p>
        </w:tc>
        <w:tc>
          <w:tcPr>
            <w:tcW w:w="2268" w:type="dxa"/>
            <w:shd w:val="clear" w:color="auto" w:fill="204248"/>
            <w:vAlign w:val="center"/>
            <w:hideMark/>
          </w:tcPr>
          <w:p w14:paraId="0D82CF6C" w14:textId="20207A67"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2</w:t>
            </w:r>
          </w:p>
        </w:tc>
        <w:tc>
          <w:tcPr>
            <w:tcW w:w="2268" w:type="dxa"/>
            <w:shd w:val="clear" w:color="auto" w:fill="204248"/>
            <w:vAlign w:val="center"/>
            <w:hideMark/>
          </w:tcPr>
          <w:p w14:paraId="6E5C0DC4" w14:textId="5F243766"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1</w:t>
            </w:r>
          </w:p>
        </w:tc>
        <w:tc>
          <w:tcPr>
            <w:tcW w:w="2127" w:type="dxa"/>
            <w:shd w:val="clear" w:color="auto" w:fill="204248"/>
            <w:vAlign w:val="center"/>
            <w:hideMark/>
          </w:tcPr>
          <w:p w14:paraId="5C89067F" w14:textId="1DBC667E" w:rsidR="00660F22" w:rsidRPr="0088786A" w:rsidRDefault="00660F22" w:rsidP="00660F22">
            <w:pPr>
              <w:pStyle w:val="NormalWeb"/>
              <w:spacing w:before="4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88786A">
              <w:rPr>
                <w:rFonts w:ascii="Calibri" w:hAnsi="Calibri" w:cs="Calibri"/>
                <w:color w:val="FFFFFF" w:themeColor="background1"/>
                <w:sz w:val="16"/>
                <w:szCs w:val="16"/>
              </w:rPr>
              <w:t>COMPONENT SCORE/NOTES</w:t>
            </w:r>
          </w:p>
        </w:tc>
      </w:tr>
      <w:tr w:rsidR="001F77B3" w14:paraId="0F90A78B" w14:textId="77777777" w:rsidTr="002F3477">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6"/>
            <w:shd w:val="clear" w:color="auto" w:fill="F0EFED"/>
            <w:vAlign w:val="center"/>
          </w:tcPr>
          <w:p w14:paraId="54BA7112" w14:textId="508E90FE" w:rsidR="001F77B3" w:rsidRPr="00E4273F" w:rsidRDefault="00AF31D0" w:rsidP="001F77B3">
            <w:pPr>
              <w:pStyle w:val="NormalWeb"/>
              <w:spacing w:before="40" w:beforeAutospacing="0" w:after="0" w:afterAutospacing="0"/>
              <w:rPr>
                <w:rFonts w:ascii="Calibri" w:hAnsi="Calibri" w:cs="Calibri"/>
                <w:color w:val="FFFFFF" w:themeColor="background1"/>
                <w:sz w:val="18"/>
                <w:szCs w:val="18"/>
              </w:rPr>
            </w:pPr>
            <w:r>
              <w:rPr>
                <w:rFonts w:ascii="Calibri" w:hAnsi="Calibri" w:cs="Calibri"/>
                <w:color w:val="204248"/>
                <w:sz w:val="22"/>
                <w:szCs w:val="22"/>
              </w:rPr>
              <w:t>1</w:t>
            </w:r>
            <w:r w:rsidR="001F77B3" w:rsidRPr="007D6D78">
              <w:rPr>
                <w:rFonts w:ascii="Calibri" w:hAnsi="Calibri" w:cs="Calibri"/>
                <w:color w:val="204248"/>
                <w:sz w:val="22"/>
                <w:szCs w:val="22"/>
              </w:rPr>
              <w:t xml:space="preserve">. SUPPORTIVE </w:t>
            </w:r>
            <w:r w:rsidR="00FC2B45">
              <w:rPr>
                <w:rFonts w:ascii="Calibri" w:hAnsi="Calibri" w:cs="Calibri"/>
                <w:color w:val="204248"/>
                <w:sz w:val="22"/>
                <w:szCs w:val="22"/>
              </w:rPr>
              <w:t xml:space="preserve">SCHOOL AND </w:t>
            </w:r>
            <w:r w:rsidR="001F77B3" w:rsidRPr="007D6D78">
              <w:rPr>
                <w:rFonts w:ascii="Calibri" w:hAnsi="Calibri" w:cs="Calibri"/>
                <w:color w:val="204248"/>
                <w:sz w:val="22"/>
                <w:szCs w:val="22"/>
              </w:rPr>
              <w:t>CLASSROOM CLIMATE</w:t>
            </w:r>
            <w:r w:rsidR="001F77B3">
              <w:rPr>
                <w:rFonts w:ascii="Calibri" w:hAnsi="Calibri" w:cs="Calibri"/>
                <w:color w:val="204248"/>
                <w:sz w:val="22"/>
                <w:szCs w:val="22"/>
              </w:rPr>
              <w:br/>
            </w:r>
            <w:r w:rsidR="001F77B3" w:rsidRPr="007D6D78">
              <w:rPr>
                <w:rFonts w:ascii="Calibri" w:hAnsi="Calibri" w:cs="Calibri"/>
                <w:color w:val="204248"/>
                <w:sz w:val="18"/>
                <w:szCs w:val="18"/>
              </w:rPr>
              <w:t>Classroom learning environments are supportive, culturally responsive, and focused on building relationships and community.</w:t>
            </w:r>
          </w:p>
        </w:tc>
      </w:tr>
      <w:tr w:rsidR="00FF5712" w14:paraId="591A6794" w14:textId="77777777" w:rsidTr="002F347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1D6E5685" w14:textId="7E655B5B" w:rsidR="00A4116F" w:rsidRPr="001F77B3" w:rsidRDefault="00AF31D0">
            <w:pPr>
              <w:pStyle w:val="NormalWeb"/>
              <w:spacing w:before="40" w:beforeAutospacing="0" w:after="0" w:afterAutospacing="0"/>
              <w:rPr>
                <w:color w:val="204248"/>
              </w:rPr>
            </w:pPr>
            <w:r>
              <w:rPr>
                <w:rFonts w:ascii="Calibri" w:hAnsi="Calibri" w:cs="Calibri"/>
                <w:color w:val="204248"/>
                <w:sz w:val="18"/>
                <w:szCs w:val="18"/>
              </w:rPr>
              <w:t>1</w:t>
            </w:r>
            <w:r w:rsidR="001F77B3" w:rsidRPr="001F77B3">
              <w:rPr>
                <w:rFonts w:ascii="Calibri" w:hAnsi="Calibri" w:cs="Calibri"/>
                <w:color w:val="204248"/>
                <w:sz w:val="18"/>
                <w:szCs w:val="18"/>
              </w:rPr>
              <w:t xml:space="preserve">A. </w:t>
            </w:r>
            <w:r w:rsidR="0050337C">
              <w:rPr>
                <w:rFonts w:ascii="Calibri" w:hAnsi="Calibri" w:cs="Calibri"/>
                <w:color w:val="204248"/>
                <w:sz w:val="18"/>
                <w:szCs w:val="18"/>
              </w:rPr>
              <w:t xml:space="preserve">CLASSROOM </w:t>
            </w:r>
            <w:r w:rsidR="001F77B3" w:rsidRPr="001F77B3">
              <w:rPr>
                <w:rFonts w:ascii="Calibri" w:hAnsi="Calibri" w:cs="Calibri"/>
                <w:color w:val="204248"/>
                <w:sz w:val="18"/>
                <w:szCs w:val="18"/>
              </w:rPr>
              <w:t>COMMUNITY BUILDING</w:t>
            </w:r>
          </w:p>
          <w:p w14:paraId="2CF9EF61"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0B612586"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There are opportunities for students to connect personally (team talk, circles, morning meetings). </w:t>
            </w:r>
          </w:p>
          <w:p w14:paraId="28E92B85"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Classroom shared agreements reflect student input. </w:t>
            </w:r>
          </w:p>
          <w:p w14:paraId="14375CBE" w14:textId="1FA6A2EB" w:rsidR="00A4116F" w:rsidRDefault="00A4116F">
            <w:pPr>
              <w:pStyle w:val="NormalWeb"/>
              <w:spacing w:before="60" w:beforeAutospacing="0" w:after="0" w:afterAutospacing="0"/>
            </w:pPr>
            <w:r w:rsidRPr="00F21D61">
              <w:rPr>
                <w:rFonts w:ascii="Calibri" w:hAnsi="Calibri" w:cs="Calibri"/>
                <w:color w:val="000000"/>
                <w:sz w:val="16"/>
                <w:szCs w:val="16"/>
              </w:rPr>
              <w:t xml:space="preserve"> -</w:t>
            </w:r>
          </w:p>
        </w:tc>
        <w:tc>
          <w:tcPr>
            <w:tcW w:w="2268" w:type="dxa"/>
            <w:shd w:val="clear" w:color="auto" w:fill="FFFFFF" w:themeFill="background1"/>
            <w:hideMark/>
          </w:tcPr>
          <w:p w14:paraId="2AEDAD2E"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Teachers effectively use strategies and activities </w:t>
            </w:r>
            <w:r>
              <w:rPr>
                <w:rFonts w:ascii="Calibri" w:hAnsi="Calibri" w:cs="Calibri"/>
                <w:color w:val="000000"/>
                <w:sz w:val="16"/>
                <w:szCs w:val="16"/>
                <w:shd w:val="clear" w:color="auto" w:fill="FFFFFF"/>
              </w:rPr>
              <w:t xml:space="preserve">to help students get to know one another, cultivate a sense of interdependence, and practice using their social and emotional competencies. Students take an active role in supporting their peers, and there is a strong sense of inclusivity. </w:t>
            </w:r>
          </w:p>
        </w:tc>
        <w:tc>
          <w:tcPr>
            <w:tcW w:w="2268" w:type="dxa"/>
            <w:shd w:val="clear" w:color="auto" w:fill="FFFFFF" w:themeFill="background1"/>
            <w:hideMark/>
          </w:tcPr>
          <w:p w14:paraId="7B19947A" w14:textId="3106D839"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Teachers effectively use strategies and activities </w:t>
            </w:r>
            <w:r>
              <w:rPr>
                <w:rFonts w:ascii="Calibri" w:hAnsi="Calibri" w:cs="Calibri"/>
                <w:color w:val="000000"/>
                <w:sz w:val="16"/>
                <w:szCs w:val="16"/>
                <w:shd w:val="clear" w:color="auto" w:fill="FFFFFF"/>
              </w:rPr>
              <w:t xml:space="preserve">to help students get to know one another, cultivate a sense of interdependence, and practice using their social and emotional competencies. Students are respectful and friendly to each other. </w:t>
            </w:r>
          </w:p>
        </w:tc>
        <w:tc>
          <w:tcPr>
            <w:tcW w:w="2268" w:type="dxa"/>
            <w:shd w:val="clear" w:color="auto" w:fill="FFFFFF" w:themeFill="background1"/>
            <w:hideMark/>
          </w:tcPr>
          <w:p w14:paraId="1F61F333"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Teachers try, with uneven results, to use strategies and activities </w:t>
            </w:r>
            <w:r>
              <w:rPr>
                <w:rFonts w:ascii="Calibri" w:hAnsi="Calibri" w:cs="Calibri"/>
                <w:color w:val="000000"/>
                <w:sz w:val="16"/>
                <w:szCs w:val="16"/>
                <w:shd w:val="clear" w:color="auto" w:fill="FFFFFF"/>
              </w:rPr>
              <w:t xml:space="preserve">to help students get to know one another, cultivate a sense of interdependence, or practice using their social and emotional competencies. </w:t>
            </w:r>
          </w:p>
          <w:p w14:paraId="0BBBAE24" w14:textId="77777777" w:rsidR="00A4116F" w:rsidRDefault="00A4116F">
            <w:pPr>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FFFFFF" w:themeFill="background1"/>
            <w:hideMark/>
          </w:tcPr>
          <w:p w14:paraId="3A1460E9"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There is not yet evidence that teaches use strategies to </w:t>
            </w:r>
            <w:r>
              <w:rPr>
                <w:rFonts w:ascii="Calibri" w:hAnsi="Calibri" w:cs="Calibri"/>
                <w:color w:val="000000"/>
                <w:sz w:val="16"/>
                <w:szCs w:val="16"/>
                <w:shd w:val="clear" w:color="auto" w:fill="FFFFFF"/>
              </w:rPr>
              <w:t xml:space="preserve">help students get to know one another, cultivate a sense of interdependence, or practice using their social and emotional competencies. </w:t>
            </w:r>
          </w:p>
        </w:tc>
        <w:tc>
          <w:tcPr>
            <w:tcW w:w="2127" w:type="dxa"/>
            <w:shd w:val="clear" w:color="auto" w:fill="FFFFFF" w:themeFill="background1"/>
            <w:hideMark/>
          </w:tcPr>
          <w:p w14:paraId="3AD6AF93" w14:textId="779AC47F" w:rsidR="00A4116F" w:rsidRDefault="004B1165">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1F77B3" w14:paraId="339118B1" w14:textId="77777777" w:rsidTr="002F3477">
        <w:trPr>
          <w:trHeight w:val="1601"/>
        </w:trPr>
        <w:tc>
          <w:tcPr>
            <w:cnfStyle w:val="001000000000" w:firstRow="0" w:lastRow="0" w:firstColumn="1" w:lastColumn="0" w:oddVBand="0" w:evenVBand="0" w:oddHBand="0" w:evenHBand="0" w:firstRowFirstColumn="0" w:firstRowLastColumn="0" w:lastRowFirstColumn="0" w:lastRowLastColumn="0"/>
            <w:tcW w:w="2404" w:type="dxa"/>
            <w:hideMark/>
          </w:tcPr>
          <w:p w14:paraId="6504760D" w14:textId="5D0499BE" w:rsidR="00A4116F" w:rsidRPr="001F77B3" w:rsidRDefault="00AF31D0">
            <w:pPr>
              <w:pStyle w:val="NormalWeb"/>
              <w:spacing w:before="0" w:beforeAutospacing="0" w:after="0" w:afterAutospacing="0"/>
              <w:rPr>
                <w:color w:val="204248"/>
              </w:rPr>
            </w:pPr>
            <w:r>
              <w:rPr>
                <w:rFonts w:ascii="Calibri" w:hAnsi="Calibri" w:cs="Calibri"/>
                <w:color w:val="204248"/>
                <w:sz w:val="18"/>
                <w:szCs w:val="18"/>
              </w:rPr>
              <w:t>1</w:t>
            </w:r>
            <w:r w:rsidR="001F77B3" w:rsidRPr="001F77B3">
              <w:rPr>
                <w:rFonts w:ascii="Calibri" w:hAnsi="Calibri" w:cs="Calibri"/>
                <w:color w:val="204248"/>
                <w:sz w:val="18"/>
                <w:szCs w:val="18"/>
              </w:rPr>
              <w:t>B. TEACHER-STUDENT RELATIONSHIPS</w:t>
            </w:r>
          </w:p>
          <w:p w14:paraId="7731B007"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483AFE8B"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Students share their perspectives and needs. </w:t>
            </w:r>
          </w:p>
          <w:p w14:paraId="1A43FA08" w14:textId="77777777" w:rsidR="00A4116F" w:rsidRDefault="00A4116F">
            <w:pPr>
              <w:pStyle w:val="NormalWeb"/>
              <w:spacing w:before="60" w:beforeAutospacing="0" w:after="0" w:afterAutospacing="0"/>
            </w:pPr>
            <w:r w:rsidRPr="00F21D61">
              <w:rPr>
                <w:rFonts w:ascii="Calibri" w:hAnsi="Calibri" w:cs="Calibri"/>
                <w:color w:val="000000"/>
                <w:sz w:val="16"/>
                <w:szCs w:val="16"/>
              </w:rPr>
              <w:t>- The teacher uses strategies to engage and learn about all students.</w:t>
            </w:r>
            <w:r>
              <w:rPr>
                <w:rFonts w:ascii="Calibri" w:hAnsi="Calibri" w:cs="Calibri"/>
                <w:color w:val="000000"/>
                <w:sz w:val="14"/>
                <w:szCs w:val="14"/>
              </w:rPr>
              <w:t xml:space="preserve"> </w:t>
            </w:r>
          </w:p>
        </w:tc>
        <w:tc>
          <w:tcPr>
            <w:tcW w:w="2268" w:type="dxa"/>
            <w:hideMark/>
          </w:tcPr>
          <w:p w14:paraId="3CDBCF16"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Teachers effectively use strategies to build a trusting relationship with each student and are highly responsive to students’ needs. Students regularly share their perspectives and concerns. </w:t>
            </w:r>
          </w:p>
        </w:tc>
        <w:tc>
          <w:tcPr>
            <w:tcW w:w="2268" w:type="dxa"/>
            <w:hideMark/>
          </w:tcPr>
          <w:p w14:paraId="57A45216"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Teachers effectively use strategies to build a trusting relationship with each student and respond to students’ needs. </w:t>
            </w:r>
          </w:p>
        </w:tc>
        <w:tc>
          <w:tcPr>
            <w:tcW w:w="2268" w:type="dxa"/>
            <w:hideMark/>
          </w:tcPr>
          <w:p w14:paraId="55EE00B0"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Teachers try, with uneven results, to build a positive relationship with each student. </w:t>
            </w:r>
          </w:p>
        </w:tc>
        <w:tc>
          <w:tcPr>
            <w:tcW w:w="2268" w:type="dxa"/>
            <w:hideMark/>
          </w:tcPr>
          <w:p w14:paraId="269D52F4"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There is not yet evidence that teachers use strategies to build positive relationship with all students </w:t>
            </w:r>
          </w:p>
          <w:p w14:paraId="7C842D82" w14:textId="77777777" w:rsidR="00A4116F" w:rsidRDefault="00A4116F">
            <w:pPr>
              <w:cnfStyle w:val="000000000000" w:firstRow="0" w:lastRow="0" w:firstColumn="0" w:lastColumn="0" w:oddVBand="0" w:evenVBand="0" w:oddHBand="0" w:evenHBand="0" w:firstRowFirstColumn="0" w:firstRowLastColumn="0" w:lastRowFirstColumn="0" w:lastRowLastColumn="0"/>
            </w:pPr>
          </w:p>
        </w:tc>
        <w:tc>
          <w:tcPr>
            <w:tcW w:w="2127" w:type="dxa"/>
            <w:hideMark/>
          </w:tcPr>
          <w:p w14:paraId="75D2D061" w14:textId="077136B9" w:rsidR="00A4116F" w:rsidRDefault="004B116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2629D1" w14:paraId="140F3843" w14:textId="77777777" w:rsidTr="008E7F4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010CBB70" w14:textId="77777777" w:rsidR="002629D1" w:rsidRPr="001F77B3" w:rsidRDefault="002629D1" w:rsidP="002629D1">
            <w:pPr>
              <w:pStyle w:val="NormalWeb"/>
              <w:spacing w:before="60" w:beforeAutospacing="0" w:after="0" w:afterAutospacing="0"/>
              <w:rPr>
                <w:color w:val="204248"/>
              </w:rPr>
            </w:pPr>
            <w:r>
              <w:rPr>
                <w:rFonts w:ascii="Calibri" w:hAnsi="Calibri" w:cs="Calibri"/>
                <w:color w:val="204248"/>
                <w:sz w:val="18"/>
                <w:szCs w:val="18"/>
              </w:rPr>
              <w:lastRenderedPageBreak/>
              <w:t>1C</w:t>
            </w:r>
            <w:r w:rsidRPr="001F77B3">
              <w:rPr>
                <w:rFonts w:ascii="Calibri" w:hAnsi="Calibri" w:cs="Calibri"/>
                <w:color w:val="204248"/>
                <w:sz w:val="18"/>
                <w:szCs w:val="18"/>
              </w:rPr>
              <w:t xml:space="preserve">. </w:t>
            </w:r>
            <w:r>
              <w:rPr>
                <w:rFonts w:ascii="Calibri" w:hAnsi="Calibri" w:cs="Calibri"/>
                <w:color w:val="204248"/>
                <w:sz w:val="18"/>
                <w:szCs w:val="18"/>
              </w:rPr>
              <w:t xml:space="preserve">ALL </w:t>
            </w:r>
            <w:r w:rsidRPr="001F77B3">
              <w:rPr>
                <w:rFonts w:ascii="Calibri" w:hAnsi="Calibri" w:cs="Calibri"/>
                <w:color w:val="204248"/>
                <w:sz w:val="18"/>
                <w:szCs w:val="18"/>
              </w:rPr>
              <w:t>STAFF AND STUDENT RELATIONSHIPS</w:t>
            </w:r>
          </w:p>
          <w:p w14:paraId="607F6385" w14:textId="77777777" w:rsidR="002629D1" w:rsidRPr="00F21D61" w:rsidRDefault="002629D1" w:rsidP="002629D1">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1219C920" w14:textId="77777777" w:rsidR="002629D1" w:rsidRPr="00F21D61" w:rsidRDefault="002629D1" w:rsidP="002629D1">
            <w:pPr>
              <w:pStyle w:val="NormalWeb"/>
              <w:spacing w:before="60" w:beforeAutospacing="0" w:after="0" w:afterAutospacing="0"/>
              <w:rPr>
                <w:sz w:val="16"/>
                <w:szCs w:val="16"/>
              </w:rPr>
            </w:pPr>
            <w:r w:rsidRPr="00F21D61">
              <w:rPr>
                <w:rFonts w:ascii="Calibri" w:hAnsi="Calibri" w:cs="Calibri"/>
                <w:color w:val="000000"/>
                <w:sz w:val="16"/>
                <w:szCs w:val="16"/>
              </w:rPr>
              <w:t xml:space="preserve">- Staff greet students as they arrive at school and at class, and in the halls as appropriate. </w:t>
            </w:r>
          </w:p>
          <w:p w14:paraId="500E398B" w14:textId="02458D79" w:rsidR="002629D1" w:rsidRDefault="002629D1" w:rsidP="002629D1">
            <w:pPr>
              <w:pStyle w:val="NormalWeb"/>
              <w:spacing w:before="0" w:beforeAutospacing="0" w:after="0" w:afterAutospacing="0"/>
              <w:rPr>
                <w:rFonts w:ascii="Calibri" w:hAnsi="Calibri" w:cs="Calibri"/>
                <w:color w:val="204248"/>
                <w:sz w:val="18"/>
                <w:szCs w:val="18"/>
              </w:rPr>
            </w:pPr>
            <w:r w:rsidRPr="00F21D61">
              <w:rPr>
                <w:rFonts w:ascii="Calibri" w:hAnsi="Calibri" w:cs="Calibri"/>
                <w:color w:val="000000"/>
                <w:sz w:val="16"/>
                <w:szCs w:val="16"/>
              </w:rPr>
              <w:t>- Staff demonstrate knowledge of students on a personal level.</w:t>
            </w:r>
            <w:r>
              <w:rPr>
                <w:rFonts w:ascii="Calibri" w:hAnsi="Calibri" w:cs="Calibri"/>
                <w:color w:val="000000"/>
                <w:sz w:val="14"/>
                <w:szCs w:val="14"/>
              </w:rPr>
              <w:t xml:space="preserve"> </w:t>
            </w:r>
          </w:p>
        </w:tc>
        <w:tc>
          <w:tcPr>
            <w:tcW w:w="2268" w:type="dxa"/>
            <w:shd w:val="clear" w:color="auto" w:fill="FFFFFF" w:themeFill="background1"/>
          </w:tcPr>
          <w:p w14:paraId="4CC25C54" w14:textId="4150FAF4" w:rsidR="002629D1" w:rsidRDefault="002629D1" w:rsidP="002629D1">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Staff engage regularly in positive and encouraging interactions with students in common areas. At times, students initiate these interactions.  Staff demonstrate knowledge of students on a personal level. Feedback around norms for common spaces is shared in a way that respects students’ dignity.</w:t>
            </w:r>
          </w:p>
        </w:tc>
        <w:tc>
          <w:tcPr>
            <w:tcW w:w="2268" w:type="dxa"/>
            <w:shd w:val="clear" w:color="auto" w:fill="FFFFFF" w:themeFill="background1"/>
          </w:tcPr>
          <w:p w14:paraId="575CE7F8" w14:textId="5AB82B9F" w:rsidR="002629D1" w:rsidRDefault="002629D1" w:rsidP="002629D1">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Staff have mostly positive interactions with students in common areas. Feedback around norms for common spaces is shared in a way that respects students’ dignity.</w:t>
            </w:r>
          </w:p>
        </w:tc>
        <w:tc>
          <w:tcPr>
            <w:tcW w:w="2268" w:type="dxa"/>
            <w:shd w:val="clear" w:color="auto" w:fill="FFFFFF" w:themeFill="background1"/>
          </w:tcPr>
          <w:p w14:paraId="223BECB0" w14:textId="666E6074" w:rsidR="002629D1" w:rsidRDefault="002629D1" w:rsidP="002629D1">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have mostly neutral interactions with students in common areas. At times, feedback around norms in common spaces is negatively framed. </w:t>
            </w:r>
          </w:p>
        </w:tc>
        <w:tc>
          <w:tcPr>
            <w:tcW w:w="2268" w:type="dxa"/>
            <w:shd w:val="clear" w:color="auto" w:fill="FFFFFF" w:themeFill="background1"/>
          </w:tcPr>
          <w:p w14:paraId="6FF3DC60" w14:textId="33773F59" w:rsidR="002629D1" w:rsidRDefault="002629D1" w:rsidP="002629D1">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Staff have limited or frequently negative interactions with students in common areas.  </w:t>
            </w:r>
          </w:p>
        </w:tc>
        <w:tc>
          <w:tcPr>
            <w:tcW w:w="2127" w:type="dxa"/>
            <w:shd w:val="clear" w:color="auto" w:fill="FFFFFF" w:themeFill="background1"/>
          </w:tcPr>
          <w:p w14:paraId="795A30CE" w14:textId="1D4D10FB" w:rsidR="002629D1" w:rsidRDefault="002629D1" w:rsidP="002629D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4"/>
                <w:szCs w:val="14"/>
              </w:rPr>
              <w:t xml:space="preserve"> </w:t>
            </w:r>
            <w:r w:rsidR="004B1165">
              <w:rPr>
                <w:rFonts w:ascii="Calibri" w:hAnsi="Calibri" w:cs="Calibri"/>
                <w:color w:val="000000"/>
                <w:sz w:val="16"/>
                <w:szCs w:val="16"/>
              </w:rPr>
              <w:t>Date:</w:t>
            </w:r>
          </w:p>
        </w:tc>
      </w:tr>
      <w:tr w:rsidR="002629D1" w14:paraId="5E00C060" w14:textId="77777777" w:rsidTr="00D862AC">
        <w:trPr>
          <w:trHeight w:val="546"/>
        </w:trPr>
        <w:tc>
          <w:tcPr>
            <w:cnfStyle w:val="001000000000" w:firstRow="0" w:lastRow="0" w:firstColumn="1" w:lastColumn="0" w:oddVBand="0" w:evenVBand="0" w:oddHBand="0" w:evenHBand="0" w:firstRowFirstColumn="0" w:firstRowLastColumn="0" w:lastRowFirstColumn="0" w:lastRowLastColumn="0"/>
            <w:tcW w:w="2404" w:type="dxa"/>
          </w:tcPr>
          <w:p w14:paraId="00C600D1" w14:textId="77777777" w:rsidR="002629D1" w:rsidRPr="001F77B3" w:rsidRDefault="002629D1" w:rsidP="002629D1">
            <w:pPr>
              <w:pStyle w:val="NormalWeb"/>
              <w:spacing w:before="60" w:beforeAutospacing="0" w:after="0" w:afterAutospacing="0"/>
              <w:rPr>
                <w:color w:val="204248"/>
              </w:rPr>
            </w:pPr>
            <w:r>
              <w:rPr>
                <w:rFonts w:ascii="Calibri" w:hAnsi="Calibri" w:cs="Calibri"/>
                <w:color w:val="204248"/>
                <w:sz w:val="18"/>
                <w:szCs w:val="18"/>
              </w:rPr>
              <w:t>1D</w:t>
            </w:r>
            <w:r w:rsidRPr="001F77B3">
              <w:rPr>
                <w:rFonts w:ascii="Calibri" w:hAnsi="Calibri" w:cs="Calibri"/>
                <w:color w:val="204248"/>
                <w:sz w:val="18"/>
                <w:szCs w:val="18"/>
              </w:rPr>
              <w:t xml:space="preserve">. STAFF RELATIONSHIPS </w:t>
            </w:r>
          </w:p>
          <w:p w14:paraId="471A1057" w14:textId="77777777" w:rsidR="002629D1" w:rsidRPr="00F21D61" w:rsidRDefault="002629D1" w:rsidP="002629D1">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4DF1BF35" w14:textId="77777777" w:rsidR="002629D1" w:rsidRPr="00F21D61" w:rsidRDefault="002629D1" w:rsidP="002629D1">
            <w:pPr>
              <w:pStyle w:val="NormalWeb"/>
              <w:spacing w:before="60" w:beforeAutospacing="0" w:after="0" w:afterAutospacing="0"/>
              <w:rPr>
                <w:sz w:val="16"/>
                <w:szCs w:val="16"/>
              </w:rPr>
            </w:pPr>
            <w:r w:rsidRPr="00F21D61">
              <w:rPr>
                <w:rFonts w:ascii="Calibri" w:hAnsi="Calibri" w:cs="Calibri"/>
                <w:color w:val="000000"/>
                <w:sz w:val="16"/>
                <w:szCs w:val="16"/>
              </w:rPr>
              <w:t xml:space="preserve">- Staff greet one another in the halls as appropriate. </w:t>
            </w:r>
          </w:p>
          <w:p w14:paraId="45667074" w14:textId="4E41453F" w:rsidR="002629D1" w:rsidRDefault="002629D1" w:rsidP="002629D1">
            <w:pPr>
              <w:pStyle w:val="NormalWeb"/>
              <w:spacing w:before="0" w:beforeAutospacing="0" w:after="0" w:afterAutospacing="0"/>
              <w:rPr>
                <w:rFonts w:ascii="Calibri" w:hAnsi="Calibri" w:cs="Calibri"/>
                <w:color w:val="204248"/>
                <w:sz w:val="18"/>
                <w:szCs w:val="18"/>
              </w:rPr>
            </w:pPr>
            <w:r w:rsidRPr="00F21D61">
              <w:rPr>
                <w:rFonts w:ascii="Calibri" w:hAnsi="Calibri" w:cs="Calibri"/>
                <w:color w:val="000000"/>
                <w:sz w:val="16"/>
                <w:szCs w:val="16"/>
              </w:rPr>
              <w:t>- Staff demonstrate knowledge of one another on a personal level.</w:t>
            </w:r>
            <w:r>
              <w:rPr>
                <w:rFonts w:ascii="Calibri" w:hAnsi="Calibri" w:cs="Calibri"/>
                <w:color w:val="000000"/>
                <w:sz w:val="14"/>
                <w:szCs w:val="14"/>
              </w:rPr>
              <w:t xml:space="preserve"> </w:t>
            </w:r>
          </w:p>
        </w:tc>
        <w:tc>
          <w:tcPr>
            <w:tcW w:w="2268" w:type="dxa"/>
          </w:tcPr>
          <w:p w14:paraId="05F4EBFC" w14:textId="390A586E" w:rsidR="002629D1" w:rsidRDefault="002629D1" w:rsidP="002629D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School staff are highly supportive of one another. Interactions are friendly and respectful. Staff seek out collaborative relationships. </w:t>
            </w:r>
          </w:p>
        </w:tc>
        <w:tc>
          <w:tcPr>
            <w:tcW w:w="2268" w:type="dxa"/>
          </w:tcPr>
          <w:p w14:paraId="200DCDDC" w14:textId="5CEF45EE" w:rsidR="002629D1" w:rsidRDefault="002629D1" w:rsidP="002629D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School staff are supportive of one another. Interactions are friendly and respectful. </w:t>
            </w:r>
          </w:p>
        </w:tc>
        <w:tc>
          <w:tcPr>
            <w:tcW w:w="2268" w:type="dxa"/>
          </w:tcPr>
          <w:p w14:paraId="4C9F23F3" w14:textId="625AB0B9" w:rsidR="002629D1" w:rsidRDefault="002629D1" w:rsidP="002629D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mostly interact professionally with one another but do not show active support for one another. </w:t>
            </w:r>
          </w:p>
        </w:tc>
        <w:tc>
          <w:tcPr>
            <w:tcW w:w="2268" w:type="dxa"/>
          </w:tcPr>
          <w:p w14:paraId="1032EF81" w14:textId="4C3A8D50" w:rsidR="002629D1" w:rsidRDefault="002629D1" w:rsidP="002629D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Staff do not regularly interact with each other or have negative staff relationships.</w:t>
            </w:r>
          </w:p>
        </w:tc>
        <w:tc>
          <w:tcPr>
            <w:tcW w:w="2127" w:type="dxa"/>
          </w:tcPr>
          <w:p w14:paraId="0D1AF39F" w14:textId="30912262" w:rsidR="002629D1" w:rsidRDefault="002629D1" w:rsidP="002629D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4"/>
                <w:szCs w:val="14"/>
              </w:rPr>
              <w:t xml:space="preserve"> </w:t>
            </w:r>
            <w:r w:rsidR="004B1165">
              <w:rPr>
                <w:rFonts w:ascii="Calibri" w:hAnsi="Calibri" w:cs="Calibri"/>
                <w:color w:val="000000"/>
                <w:sz w:val="16"/>
                <w:szCs w:val="16"/>
              </w:rPr>
              <w:t>Date:</w:t>
            </w:r>
          </w:p>
        </w:tc>
      </w:tr>
      <w:tr w:rsidR="007C5055" w14:paraId="38F065C8" w14:textId="77777777" w:rsidTr="008E7F4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66549A05" w14:textId="77777777" w:rsidR="007C5055" w:rsidRPr="001F77B3" w:rsidRDefault="007C5055" w:rsidP="007C5055">
            <w:pPr>
              <w:pStyle w:val="NormalWeb"/>
              <w:spacing w:before="60" w:beforeAutospacing="0" w:after="0" w:afterAutospacing="0"/>
              <w:rPr>
                <w:color w:val="204248"/>
              </w:rPr>
            </w:pPr>
            <w:r>
              <w:rPr>
                <w:rFonts w:ascii="Calibri" w:hAnsi="Calibri" w:cs="Calibri"/>
                <w:color w:val="204248"/>
                <w:sz w:val="18"/>
                <w:szCs w:val="18"/>
              </w:rPr>
              <w:t>1E</w:t>
            </w:r>
            <w:r w:rsidRPr="001F77B3">
              <w:rPr>
                <w:rFonts w:ascii="Calibri" w:hAnsi="Calibri" w:cs="Calibri"/>
                <w:color w:val="204248"/>
                <w:sz w:val="18"/>
                <w:szCs w:val="18"/>
              </w:rPr>
              <w:t>. STUDENT RELATIONSHIPS</w:t>
            </w:r>
          </w:p>
          <w:p w14:paraId="56A59219" w14:textId="77777777" w:rsidR="007C5055" w:rsidRPr="00F21D61" w:rsidRDefault="007C5055" w:rsidP="007C5055">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005DEF90" w14:textId="28E2B295" w:rsidR="007C5055" w:rsidRDefault="007C5055" w:rsidP="007C5055">
            <w:pPr>
              <w:pStyle w:val="NormalWeb"/>
              <w:spacing w:before="0" w:beforeAutospacing="0" w:after="0" w:afterAutospacing="0"/>
              <w:rPr>
                <w:rFonts w:ascii="Calibri" w:hAnsi="Calibri" w:cs="Calibri"/>
                <w:color w:val="204248"/>
                <w:sz w:val="18"/>
                <w:szCs w:val="18"/>
              </w:rPr>
            </w:pPr>
            <w:r w:rsidRPr="00F21D61">
              <w:rPr>
                <w:rFonts w:ascii="Calibri" w:hAnsi="Calibri" w:cs="Calibri"/>
                <w:color w:val="000000"/>
                <w:sz w:val="16"/>
                <w:szCs w:val="16"/>
              </w:rPr>
              <w:t>- Student interactions that are respectful, friendly, and inclusive.</w:t>
            </w:r>
            <w:r>
              <w:rPr>
                <w:rFonts w:ascii="Calibri" w:hAnsi="Calibri" w:cs="Calibri"/>
                <w:color w:val="000000"/>
                <w:sz w:val="14"/>
                <w:szCs w:val="14"/>
              </w:rPr>
              <w:t xml:space="preserve"> </w:t>
            </w:r>
          </w:p>
        </w:tc>
        <w:tc>
          <w:tcPr>
            <w:tcW w:w="2268" w:type="dxa"/>
            <w:shd w:val="clear" w:color="auto" w:fill="FFFFFF" w:themeFill="background1"/>
          </w:tcPr>
          <w:p w14:paraId="2EBC0536" w14:textId="1BE9CE61" w:rsidR="007C5055" w:rsidRDefault="007C5055" w:rsidP="007C5055">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Students seem to genuinely care for one another and hold one another accountable for respectful interactions.  There is a sense of inclusivity among all students.</w:t>
            </w:r>
          </w:p>
        </w:tc>
        <w:tc>
          <w:tcPr>
            <w:tcW w:w="2268" w:type="dxa"/>
            <w:shd w:val="clear" w:color="auto" w:fill="FFFFFF" w:themeFill="background1"/>
          </w:tcPr>
          <w:p w14:paraId="7E20AE4C" w14:textId="739F2751" w:rsidR="007C5055" w:rsidRDefault="007C5055" w:rsidP="007C5055">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Student interactions are respectful and friendly. </w:t>
            </w:r>
          </w:p>
        </w:tc>
        <w:tc>
          <w:tcPr>
            <w:tcW w:w="2268" w:type="dxa"/>
            <w:shd w:val="clear" w:color="auto" w:fill="FFFFFF" w:themeFill="background1"/>
          </w:tcPr>
          <w:p w14:paraId="46CBA55A" w14:textId="3BB44497" w:rsidR="007C5055" w:rsidRDefault="007C5055" w:rsidP="007C5055">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Students are somewhat respectful to peers but may have a few conflicts.</w:t>
            </w:r>
          </w:p>
        </w:tc>
        <w:tc>
          <w:tcPr>
            <w:tcW w:w="2268" w:type="dxa"/>
            <w:shd w:val="clear" w:color="auto" w:fill="FFFFFF" w:themeFill="background1"/>
          </w:tcPr>
          <w:p w14:paraId="0D933E66" w14:textId="0DB81991" w:rsidR="007C5055" w:rsidRDefault="007C5055" w:rsidP="007C5055">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Students are routinely disrespectful to one another and/or have frequent conflicts with peers.</w:t>
            </w:r>
          </w:p>
        </w:tc>
        <w:tc>
          <w:tcPr>
            <w:tcW w:w="2127" w:type="dxa"/>
            <w:shd w:val="clear" w:color="auto" w:fill="FFFFFF" w:themeFill="background1"/>
          </w:tcPr>
          <w:p w14:paraId="64CD7438" w14:textId="4AE0E217" w:rsidR="007C5055" w:rsidRDefault="004B1165" w:rsidP="007C5055">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FF5712" w14:paraId="3C3F4F99" w14:textId="77777777" w:rsidTr="002F3477">
        <w:trPr>
          <w:trHeight w:val="1969"/>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606D1717" w14:textId="32CAD9FB" w:rsidR="00A4116F" w:rsidRPr="001F77B3" w:rsidRDefault="00AF31D0">
            <w:pPr>
              <w:pStyle w:val="NormalWeb"/>
              <w:spacing w:before="0" w:beforeAutospacing="0" w:after="0" w:afterAutospacing="0"/>
              <w:rPr>
                <w:color w:val="204248"/>
              </w:rPr>
            </w:pPr>
            <w:r>
              <w:rPr>
                <w:rFonts w:ascii="Calibri" w:hAnsi="Calibri" w:cs="Calibri"/>
                <w:color w:val="204248"/>
                <w:sz w:val="18"/>
                <w:szCs w:val="18"/>
              </w:rPr>
              <w:t>1</w:t>
            </w:r>
            <w:r w:rsidR="0023676F">
              <w:rPr>
                <w:rFonts w:ascii="Calibri" w:hAnsi="Calibri" w:cs="Calibri"/>
                <w:color w:val="204248"/>
                <w:sz w:val="18"/>
                <w:szCs w:val="18"/>
              </w:rPr>
              <w:t>F</w:t>
            </w:r>
            <w:r w:rsidR="001F77B3" w:rsidRPr="001F77B3">
              <w:rPr>
                <w:rFonts w:ascii="Calibri" w:hAnsi="Calibri" w:cs="Calibri"/>
                <w:color w:val="204248"/>
                <w:sz w:val="18"/>
                <w:szCs w:val="18"/>
              </w:rPr>
              <w:t>. CULTURAL RESPONSIVENESS</w:t>
            </w:r>
          </w:p>
          <w:p w14:paraId="541BB08F"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45514AAC"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Classroom materials are diverse and inclusive. </w:t>
            </w:r>
          </w:p>
          <w:p w14:paraId="5AAA7177" w14:textId="77777777" w:rsidR="00A4116F" w:rsidRDefault="00A4116F">
            <w:pPr>
              <w:pStyle w:val="NormalWeb"/>
              <w:spacing w:before="60" w:beforeAutospacing="0" w:after="0" w:afterAutospacing="0"/>
            </w:pPr>
            <w:r w:rsidRPr="00F21D61">
              <w:rPr>
                <w:rFonts w:ascii="Calibri" w:hAnsi="Calibri" w:cs="Calibri"/>
                <w:color w:val="000000"/>
                <w:sz w:val="16"/>
                <w:szCs w:val="16"/>
              </w:rPr>
              <w:t xml:space="preserve">- Teacher uses strategies to learn about students’ cultures, backgrounds, </w:t>
            </w:r>
            <w:proofErr w:type="gramStart"/>
            <w:r w:rsidRPr="00F21D61">
              <w:rPr>
                <w:rFonts w:ascii="Calibri" w:hAnsi="Calibri" w:cs="Calibri"/>
                <w:color w:val="000000"/>
                <w:sz w:val="16"/>
                <w:szCs w:val="16"/>
              </w:rPr>
              <w:t>talents</w:t>
            </w:r>
            <w:proofErr w:type="gramEnd"/>
            <w:r w:rsidRPr="00F21D61">
              <w:rPr>
                <w:rFonts w:ascii="Calibri" w:hAnsi="Calibri" w:cs="Calibri"/>
                <w:color w:val="000000"/>
                <w:sz w:val="16"/>
                <w:szCs w:val="16"/>
              </w:rPr>
              <w:t xml:space="preserve"> and interests.</w:t>
            </w:r>
            <w:r>
              <w:rPr>
                <w:rFonts w:ascii="Calibri" w:hAnsi="Calibri" w:cs="Calibri"/>
                <w:color w:val="000000"/>
                <w:sz w:val="14"/>
                <w:szCs w:val="14"/>
              </w:rPr>
              <w:t xml:space="preserve"> </w:t>
            </w:r>
          </w:p>
        </w:tc>
        <w:tc>
          <w:tcPr>
            <w:tcW w:w="2268" w:type="dxa"/>
            <w:shd w:val="clear" w:color="auto" w:fill="FFFFFF" w:themeFill="background1"/>
            <w:hideMark/>
          </w:tcPr>
          <w:p w14:paraId="57CFB8EC"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Teachers affirm students’ diverse identities, cultures, and life experiences throughout their interactions, materials, curriculum, and instruction. Students regularly share about their lives and backgrounds.</w:t>
            </w:r>
          </w:p>
        </w:tc>
        <w:tc>
          <w:tcPr>
            <w:tcW w:w="2268" w:type="dxa"/>
            <w:shd w:val="clear" w:color="auto" w:fill="FFFFFF" w:themeFill="background1"/>
            <w:hideMark/>
          </w:tcPr>
          <w:p w14:paraId="56F615A4"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Classroom materials, curriculum, and instruction mostly represent students’ diverse identities, cultures, and life experiences.</w:t>
            </w:r>
          </w:p>
        </w:tc>
        <w:tc>
          <w:tcPr>
            <w:tcW w:w="2268" w:type="dxa"/>
            <w:shd w:val="clear" w:color="auto" w:fill="FFFFFF" w:themeFill="background1"/>
            <w:hideMark/>
          </w:tcPr>
          <w:p w14:paraId="39A92199"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Classroom materials, curriculum, and instruction occasionally references diversity within and across cultures.</w:t>
            </w:r>
          </w:p>
        </w:tc>
        <w:tc>
          <w:tcPr>
            <w:tcW w:w="2268" w:type="dxa"/>
            <w:shd w:val="clear" w:color="auto" w:fill="FFFFFF" w:themeFill="background1"/>
            <w:hideMark/>
          </w:tcPr>
          <w:p w14:paraId="287ACF70"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Classroom materials, curriculum, and instruction are not reflective of students’ diverse identities, cultures, and life experience.</w:t>
            </w:r>
          </w:p>
        </w:tc>
        <w:tc>
          <w:tcPr>
            <w:tcW w:w="2127" w:type="dxa"/>
            <w:shd w:val="clear" w:color="auto" w:fill="FFFFFF" w:themeFill="background1"/>
            <w:hideMark/>
          </w:tcPr>
          <w:p w14:paraId="0A74C1E6" w14:textId="304E7A0D" w:rsidR="00A4116F" w:rsidRDefault="004B116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1F77B3" w14:paraId="37D8EC99" w14:textId="77777777" w:rsidTr="008E7F45">
        <w:trPr>
          <w:cnfStyle w:val="000000100000" w:firstRow="0" w:lastRow="0" w:firstColumn="0" w:lastColumn="0" w:oddVBand="0" w:evenVBand="0" w:oddHBand="1" w:evenHBand="0" w:firstRowFirstColumn="0" w:firstRowLastColumn="0" w:lastRowFirstColumn="0" w:lastRowLastColumn="0"/>
          <w:trHeight w:val="1604"/>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63DD7F84" w14:textId="02334EA0" w:rsidR="00A4116F" w:rsidRPr="001F77B3" w:rsidRDefault="00AF31D0">
            <w:pPr>
              <w:pStyle w:val="NormalWeb"/>
              <w:spacing w:before="40" w:beforeAutospacing="0" w:after="0" w:afterAutospacing="0"/>
              <w:rPr>
                <w:color w:val="204248"/>
              </w:rPr>
            </w:pPr>
            <w:r>
              <w:rPr>
                <w:rFonts w:ascii="Calibri" w:hAnsi="Calibri" w:cs="Calibri"/>
                <w:color w:val="204248"/>
                <w:sz w:val="18"/>
                <w:szCs w:val="18"/>
              </w:rPr>
              <w:t>1</w:t>
            </w:r>
            <w:r w:rsidR="0023676F">
              <w:rPr>
                <w:rFonts w:ascii="Calibri" w:hAnsi="Calibri" w:cs="Calibri"/>
                <w:color w:val="204248"/>
                <w:sz w:val="18"/>
                <w:szCs w:val="18"/>
              </w:rPr>
              <w:t>G</w:t>
            </w:r>
            <w:r w:rsidR="001F77B3" w:rsidRPr="001F77B3">
              <w:rPr>
                <w:rFonts w:ascii="Calibri" w:hAnsi="Calibri" w:cs="Calibri"/>
                <w:color w:val="204248"/>
                <w:sz w:val="18"/>
                <w:szCs w:val="18"/>
              </w:rPr>
              <w:t>. CLASSROOM ROUTINES AND PROCEDURES</w:t>
            </w:r>
          </w:p>
          <w:p w14:paraId="4371CA1D"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7F63883B" w14:textId="77777777" w:rsidR="00A4116F" w:rsidRDefault="00A4116F">
            <w:pPr>
              <w:pStyle w:val="NormalWeb"/>
              <w:spacing w:before="60" w:beforeAutospacing="0" w:after="0" w:afterAutospacing="0"/>
            </w:pPr>
            <w:r w:rsidRPr="00EB0AE8">
              <w:rPr>
                <w:rFonts w:ascii="Calibri" w:hAnsi="Calibri" w:cs="Calibri"/>
                <w:color w:val="000000"/>
                <w:sz w:val="16"/>
                <w:szCs w:val="16"/>
              </w:rPr>
              <w:t>- Students know and follow established routines and procedures.</w:t>
            </w:r>
          </w:p>
        </w:tc>
        <w:tc>
          <w:tcPr>
            <w:tcW w:w="2268" w:type="dxa"/>
            <w:shd w:val="clear" w:color="auto" w:fill="FFFFFF" w:themeFill="background1"/>
            <w:hideMark/>
          </w:tcPr>
          <w:p w14:paraId="286E4D80"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Consistent and predictable routines and procedures contribute to a sense of safety and promote social and emotional learning. Students help to design and lead routines and procedures (as developmentally appropriate). </w:t>
            </w:r>
          </w:p>
        </w:tc>
        <w:tc>
          <w:tcPr>
            <w:tcW w:w="2268" w:type="dxa"/>
            <w:shd w:val="clear" w:color="auto" w:fill="FFFFFF" w:themeFill="background1"/>
            <w:hideMark/>
          </w:tcPr>
          <w:p w14:paraId="2A9FE9F7"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Consistent and predictable routines and procedures contribute to a sense of safety and provide students with opportunities to practice social and emotional competencies. </w:t>
            </w:r>
          </w:p>
        </w:tc>
        <w:tc>
          <w:tcPr>
            <w:tcW w:w="2268" w:type="dxa"/>
            <w:shd w:val="clear" w:color="auto" w:fill="FFFFFF" w:themeFill="background1"/>
            <w:hideMark/>
          </w:tcPr>
          <w:p w14:paraId="53DF60A0"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Some routines and procedures are present but may be followed inconsistently OR overly restrict students’ opportunities to practice social and emotional competencies. </w:t>
            </w:r>
          </w:p>
        </w:tc>
        <w:tc>
          <w:tcPr>
            <w:tcW w:w="2268" w:type="dxa"/>
            <w:shd w:val="clear" w:color="auto" w:fill="FFFFFF" w:themeFill="background1"/>
            <w:hideMark/>
          </w:tcPr>
          <w:p w14:paraId="3B8AC74C"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Routines and procedures are unclear or chaotic.</w:t>
            </w:r>
          </w:p>
        </w:tc>
        <w:tc>
          <w:tcPr>
            <w:tcW w:w="2127" w:type="dxa"/>
            <w:shd w:val="clear" w:color="auto" w:fill="FFFFFF" w:themeFill="background1"/>
            <w:hideMark/>
          </w:tcPr>
          <w:p w14:paraId="560C7B09" w14:textId="4DAD1B90" w:rsidR="00A4116F" w:rsidRDefault="004B1165">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1F77B3" w14:paraId="36AA9746" w14:textId="77777777" w:rsidTr="002F3477">
        <w:trPr>
          <w:trHeight w:val="2675"/>
        </w:trPr>
        <w:tc>
          <w:tcPr>
            <w:cnfStyle w:val="001000000000" w:firstRow="0" w:lastRow="0" w:firstColumn="1" w:lastColumn="0" w:oddVBand="0" w:evenVBand="0" w:oddHBand="0" w:evenHBand="0" w:firstRowFirstColumn="0" w:firstRowLastColumn="0" w:lastRowFirstColumn="0" w:lastRowLastColumn="0"/>
            <w:tcW w:w="2404" w:type="dxa"/>
          </w:tcPr>
          <w:p w14:paraId="20E9A163" w14:textId="692F48CA" w:rsidR="00203923" w:rsidRPr="001F77B3" w:rsidRDefault="00AF31D0" w:rsidP="00203923">
            <w:pPr>
              <w:pStyle w:val="NormalWeb"/>
              <w:spacing w:before="60" w:beforeAutospacing="0" w:after="0" w:afterAutospacing="0"/>
              <w:rPr>
                <w:color w:val="204248"/>
              </w:rPr>
            </w:pPr>
            <w:r>
              <w:rPr>
                <w:rFonts w:ascii="Calibri" w:hAnsi="Calibri" w:cs="Calibri"/>
                <w:color w:val="204248"/>
                <w:sz w:val="18"/>
                <w:szCs w:val="18"/>
              </w:rPr>
              <w:lastRenderedPageBreak/>
              <w:t>1</w:t>
            </w:r>
            <w:r w:rsidR="0023676F">
              <w:rPr>
                <w:rFonts w:ascii="Calibri" w:hAnsi="Calibri" w:cs="Calibri"/>
                <w:color w:val="204248"/>
                <w:sz w:val="18"/>
                <w:szCs w:val="18"/>
              </w:rPr>
              <w:t>H</w:t>
            </w:r>
            <w:r w:rsidR="001F77B3" w:rsidRPr="001F77B3">
              <w:rPr>
                <w:rFonts w:ascii="Calibri" w:hAnsi="Calibri" w:cs="Calibri"/>
                <w:color w:val="204248"/>
                <w:sz w:val="18"/>
                <w:szCs w:val="18"/>
              </w:rPr>
              <w:t>. SENSE OF COMMUNITY AND SAFETY</w:t>
            </w:r>
          </w:p>
          <w:p w14:paraId="3DE10551" w14:textId="77777777" w:rsidR="00203923" w:rsidRPr="00F21D61" w:rsidRDefault="00203923" w:rsidP="00203923">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7C95D0A9" w14:textId="55F102F8" w:rsidR="00203923" w:rsidRPr="00F21D61" w:rsidRDefault="00203923" w:rsidP="00203923">
            <w:pPr>
              <w:pStyle w:val="NormalWeb"/>
              <w:spacing w:before="60" w:beforeAutospacing="0" w:after="0" w:afterAutospacing="0"/>
              <w:rPr>
                <w:sz w:val="16"/>
                <w:szCs w:val="16"/>
              </w:rPr>
            </w:pPr>
            <w:r w:rsidRPr="00F21D61">
              <w:rPr>
                <w:rFonts w:ascii="Calibri" w:hAnsi="Calibri" w:cs="Calibri"/>
                <w:color w:val="000000"/>
                <w:sz w:val="16"/>
                <w:szCs w:val="16"/>
              </w:rPr>
              <w:t xml:space="preserve">- </w:t>
            </w:r>
            <w:r w:rsidR="0048276D">
              <w:rPr>
                <w:rFonts w:ascii="Calibri" w:hAnsi="Calibri" w:cs="Calibri"/>
                <w:color w:val="000000"/>
                <w:sz w:val="16"/>
                <w:szCs w:val="16"/>
              </w:rPr>
              <w:t>SEL/WELL-BEING</w:t>
            </w:r>
            <w:r w:rsidRPr="00F21D61">
              <w:rPr>
                <w:rFonts w:ascii="Calibri" w:hAnsi="Calibri" w:cs="Calibri"/>
                <w:color w:val="000000"/>
                <w:sz w:val="16"/>
                <w:szCs w:val="16"/>
              </w:rPr>
              <w:t xml:space="preserve">-focused schoolwide norms are displayed in common areas. </w:t>
            </w:r>
          </w:p>
          <w:p w14:paraId="1A72D43D" w14:textId="77777777" w:rsidR="00203923" w:rsidRPr="00F21D61" w:rsidRDefault="00203923" w:rsidP="00203923">
            <w:pPr>
              <w:pStyle w:val="NormalWeb"/>
              <w:spacing w:before="60" w:beforeAutospacing="0" w:after="0" w:afterAutospacing="0"/>
              <w:rPr>
                <w:sz w:val="16"/>
                <w:szCs w:val="16"/>
              </w:rPr>
            </w:pPr>
            <w:r w:rsidRPr="00F21D61">
              <w:rPr>
                <w:rFonts w:ascii="Calibri" w:hAnsi="Calibri" w:cs="Calibri"/>
                <w:color w:val="000000"/>
                <w:sz w:val="16"/>
                <w:szCs w:val="16"/>
              </w:rPr>
              <w:t xml:space="preserve">- Students and staff model social and emotional competencies. </w:t>
            </w:r>
          </w:p>
          <w:p w14:paraId="3645B230" w14:textId="7DD056B6" w:rsidR="00203923" w:rsidRDefault="00203923" w:rsidP="00203923">
            <w:pPr>
              <w:pStyle w:val="NormalWeb"/>
              <w:spacing w:before="40" w:beforeAutospacing="0" w:after="0" w:afterAutospacing="0"/>
              <w:rPr>
                <w:rFonts w:ascii="Calibri" w:hAnsi="Calibri" w:cs="Calibri"/>
                <w:b w:val="0"/>
                <w:bCs w:val="0"/>
                <w:color w:val="000000"/>
                <w:sz w:val="18"/>
                <w:szCs w:val="18"/>
              </w:rPr>
            </w:pPr>
          </w:p>
        </w:tc>
        <w:tc>
          <w:tcPr>
            <w:tcW w:w="2268" w:type="dxa"/>
          </w:tcPr>
          <w:p w14:paraId="2AD1B80D" w14:textId="17C6CFCE" w:rsidR="00203923" w:rsidRDefault="00203923" w:rsidP="0020392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Culturally responsive and collaboratively developed schoolwide norms clearly convey how all staff and students agree to interact with each other.  Clear routines and procedures are evident and contribute to the safety of students and staff in common areas. Students and staff consistently model schoolwide norms and social and emotional competencies. </w:t>
            </w:r>
          </w:p>
        </w:tc>
        <w:tc>
          <w:tcPr>
            <w:tcW w:w="2268" w:type="dxa"/>
          </w:tcPr>
          <w:p w14:paraId="4A8E91AE" w14:textId="411ED75F" w:rsidR="00203923" w:rsidRDefault="00203923" w:rsidP="0020392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Clear schoolwide norms for interactions are evident throughout the school. Routines and procedures are mostly followed, and students and staff are able to navigate common areas safely. Most students and staff model schoolwide norms and social and emotional competencies. </w:t>
            </w:r>
          </w:p>
        </w:tc>
        <w:tc>
          <w:tcPr>
            <w:tcW w:w="2268" w:type="dxa"/>
          </w:tcPr>
          <w:p w14:paraId="5A779A93" w14:textId="57392091" w:rsidR="00203923" w:rsidRDefault="00203923" w:rsidP="0020392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Norms are present in some areas but not consistently followed or reinforced. Routines and procedures are unclear in some areas, but students and staff are able to navigate most common areas safely. Some students and staff model norms and social and emotional competencies. </w:t>
            </w:r>
          </w:p>
        </w:tc>
        <w:tc>
          <w:tcPr>
            <w:tcW w:w="2268" w:type="dxa"/>
          </w:tcPr>
          <w:p w14:paraId="3971D57D" w14:textId="45A33856" w:rsidR="00203923" w:rsidRDefault="00203923" w:rsidP="0020392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no evidence that schoolwide norms have been developed yet. Safety may be a concern for students and staff.</w:t>
            </w:r>
          </w:p>
        </w:tc>
        <w:tc>
          <w:tcPr>
            <w:tcW w:w="2127" w:type="dxa"/>
          </w:tcPr>
          <w:p w14:paraId="5F17FF50" w14:textId="05075129" w:rsidR="00203923" w:rsidRDefault="004B1165" w:rsidP="00203923">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6A4431" w14:paraId="61F7817A" w14:textId="77777777" w:rsidTr="002F3477">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6"/>
            <w:shd w:val="clear" w:color="auto" w:fill="F0EFED"/>
          </w:tcPr>
          <w:p w14:paraId="037C872A" w14:textId="51459731" w:rsidR="006A4431" w:rsidRPr="007D6D78" w:rsidRDefault="00AF31D0" w:rsidP="006A4431">
            <w:pPr>
              <w:pStyle w:val="NormalWeb"/>
              <w:spacing w:before="60" w:beforeAutospacing="0" w:after="0" w:afterAutospacing="0"/>
              <w:rPr>
                <w:color w:val="204248"/>
                <w:sz w:val="22"/>
                <w:szCs w:val="22"/>
              </w:rPr>
            </w:pPr>
            <w:r>
              <w:rPr>
                <w:rFonts w:ascii="Calibri" w:hAnsi="Calibri" w:cs="Calibri"/>
                <w:color w:val="204248"/>
                <w:sz w:val="22"/>
                <w:szCs w:val="22"/>
              </w:rPr>
              <w:t>2</w:t>
            </w:r>
            <w:r w:rsidR="002500FF" w:rsidRPr="007D6D78">
              <w:rPr>
                <w:rFonts w:ascii="Calibri" w:hAnsi="Calibri" w:cs="Calibri"/>
                <w:color w:val="204248"/>
                <w:sz w:val="22"/>
                <w:szCs w:val="22"/>
              </w:rPr>
              <w:t xml:space="preserve">. FOCUS ON ADULT </w:t>
            </w:r>
            <w:r w:rsidR="0048276D">
              <w:rPr>
                <w:rFonts w:ascii="Calibri" w:hAnsi="Calibri" w:cs="Calibri"/>
                <w:color w:val="204248"/>
                <w:sz w:val="22"/>
                <w:szCs w:val="22"/>
              </w:rPr>
              <w:t>SEL/WELL-BEING</w:t>
            </w:r>
          </w:p>
          <w:p w14:paraId="3D904017" w14:textId="5B5A023E" w:rsidR="006A4431" w:rsidRDefault="006A4431" w:rsidP="006A4431">
            <w:r w:rsidRPr="007D6D78">
              <w:rPr>
                <w:rFonts w:ascii="Calibri" w:hAnsi="Calibri" w:cs="Calibri"/>
                <w:color w:val="204248"/>
                <w:sz w:val="18"/>
                <w:szCs w:val="18"/>
              </w:rPr>
              <w:t>Staff have regular opportunities to cultivate their own social, emotional, and cultural competence; collaborate with one another; build trusting relationships; and maintain a strong community.</w:t>
            </w:r>
          </w:p>
        </w:tc>
      </w:tr>
      <w:tr w:rsidR="006A4431" w14:paraId="1794A147" w14:textId="77777777" w:rsidTr="002F3477">
        <w:trPr>
          <w:trHeight w:val="1413"/>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148D756F" w14:textId="4A94D91A" w:rsidR="006A4431" w:rsidRPr="002500FF" w:rsidRDefault="00AF31D0" w:rsidP="006A4431">
            <w:pPr>
              <w:pStyle w:val="NormalWeb"/>
              <w:spacing w:before="60" w:beforeAutospacing="0" w:after="0" w:afterAutospacing="0"/>
              <w:rPr>
                <w:color w:val="204248"/>
              </w:rPr>
            </w:pPr>
            <w:r>
              <w:rPr>
                <w:rFonts w:ascii="Calibri" w:hAnsi="Calibri" w:cs="Calibri"/>
                <w:color w:val="204248"/>
                <w:sz w:val="18"/>
                <w:szCs w:val="18"/>
              </w:rPr>
              <w:t>2</w:t>
            </w:r>
            <w:r w:rsidR="002500FF" w:rsidRPr="002500FF">
              <w:rPr>
                <w:rFonts w:ascii="Calibri" w:hAnsi="Calibri" w:cs="Calibri"/>
                <w:color w:val="204248"/>
                <w:sz w:val="18"/>
                <w:szCs w:val="18"/>
              </w:rPr>
              <w:t xml:space="preserve">A. FOCUS ON ADULT </w:t>
            </w:r>
            <w:r w:rsidR="0048276D">
              <w:rPr>
                <w:rFonts w:ascii="Calibri" w:hAnsi="Calibri" w:cs="Calibri"/>
                <w:color w:val="204248"/>
                <w:sz w:val="18"/>
                <w:szCs w:val="18"/>
              </w:rPr>
              <w:t>SEL/WELL-BEING</w:t>
            </w:r>
            <w:r w:rsidR="002500FF" w:rsidRPr="002500FF">
              <w:rPr>
                <w:rFonts w:ascii="Calibri" w:hAnsi="Calibri" w:cs="Calibri"/>
                <w:color w:val="204248"/>
                <w:sz w:val="18"/>
                <w:szCs w:val="18"/>
              </w:rPr>
              <w:t xml:space="preserve"> </w:t>
            </w:r>
          </w:p>
          <w:p w14:paraId="11DEEC51" w14:textId="77777777" w:rsidR="006A4431" w:rsidRPr="002500FF" w:rsidRDefault="006A4431" w:rsidP="006A4431">
            <w:pPr>
              <w:pStyle w:val="NormalWeb"/>
              <w:spacing w:before="60" w:beforeAutospacing="0" w:after="0" w:afterAutospacing="0"/>
              <w:rPr>
                <w:sz w:val="16"/>
                <w:szCs w:val="16"/>
              </w:rPr>
            </w:pPr>
            <w:r w:rsidRPr="002500FF">
              <w:rPr>
                <w:rFonts w:ascii="Calibri" w:hAnsi="Calibri" w:cs="Calibri"/>
                <w:color w:val="000000"/>
                <w:sz w:val="16"/>
                <w:szCs w:val="16"/>
              </w:rPr>
              <w:t>Look for/Learn about:</w:t>
            </w:r>
          </w:p>
          <w:p w14:paraId="301C9F01" w14:textId="77777777" w:rsidR="006A4431" w:rsidRPr="002500FF" w:rsidRDefault="006A4431" w:rsidP="006A4431">
            <w:pPr>
              <w:pStyle w:val="NormalWeb"/>
              <w:spacing w:before="60" w:beforeAutospacing="0" w:after="0" w:afterAutospacing="0"/>
              <w:rPr>
                <w:sz w:val="16"/>
                <w:szCs w:val="16"/>
              </w:rPr>
            </w:pPr>
            <w:r w:rsidRPr="002500FF">
              <w:rPr>
                <w:rFonts w:ascii="Calibri" w:hAnsi="Calibri" w:cs="Calibri"/>
                <w:color w:val="000000"/>
                <w:sz w:val="16"/>
                <w:szCs w:val="16"/>
              </w:rPr>
              <w:t xml:space="preserve">- There are documented staff shared agreements. </w:t>
            </w:r>
          </w:p>
          <w:p w14:paraId="550CB4B4" w14:textId="47E23773" w:rsidR="006A4431" w:rsidRPr="002500FF" w:rsidRDefault="006A4431" w:rsidP="006A4431">
            <w:pPr>
              <w:pStyle w:val="NormalWeb"/>
              <w:spacing w:before="60" w:beforeAutospacing="0" w:after="0" w:afterAutospacing="0"/>
              <w:rPr>
                <w:sz w:val="16"/>
                <w:szCs w:val="16"/>
              </w:rPr>
            </w:pPr>
            <w:r w:rsidRPr="002500FF">
              <w:rPr>
                <w:rFonts w:ascii="Calibri" w:hAnsi="Calibri" w:cs="Calibri"/>
                <w:color w:val="000000"/>
                <w:sz w:val="16"/>
                <w:szCs w:val="16"/>
              </w:rPr>
              <w:t xml:space="preserve">- </w:t>
            </w:r>
            <w:r w:rsidR="0048276D">
              <w:rPr>
                <w:rFonts w:ascii="Calibri" w:hAnsi="Calibri" w:cs="Calibri"/>
                <w:color w:val="000000"/>
                <w:sz w:val="16"/>
                <w:szCs w:val="16"/>
              </w:rPr>
              <w:t>SEL/WELL-BEING</w:t>
            </w:r>
            <w:r w:rsidRPr="002500FF">
              <w:rPr>
                <w:rFonts w:ascii="Calibri" w:hAnsi="Calibri" w:cs="Calibri"/>
                <w:color w:val="000000"/>
                <w:sz w:val="16"/>
                <w:szCs w:val="16"/>
              </w:rPr>
              <w:t xml:space="preserve"> is integrated into staff meetings. </w:t>
            </w:r>
          </w:p>
          <w:p w14:paraId="19121A40" w14:textId="637D3C96" w:rsidR="006A4431" w:rsidRDefault="006A4431" w:rsidP="006A4431">
            <w:pPr>
              <w:pStyle w:val="NormalWeb"/>
              <w:spacing w:before="60" w:beforeAutospacing="0" w:after="0" w:afterAutospacing="0"/>
              <w:rPr>
                <w:rFonts w:ascii="Calibri" w:hAnsi="Calibri" w:cs="Calibri"/>
                <w:b w:val="0"/>
                <w:bCs w:val="0"/>
                <w:color w:val="000000"/>
                <w:sz w:val="18"/>
                <w:szCs w:val="18"/>
              </w:rPr>
            </w:pPr>
            <w:r w:rsidRPr="002500FF">
              <w:rPr>
                <w:rFonts w:ascii="Calibri" w:hAnsi="Calibri" w:cs="Calibri"/>
                <w:color w:val="000000"/>
                <w:sz w:val="16"/>
                <w:szCs w:val="16"/>
              </w:rPr>
              <w:t>- Staff model social and emotional competencies through their interactions.</w:t>
            </w:r>
            <w:r>
              <w:rPr>
                <w:rFonts w:ascii="Calibri" w:hAnsi="Calibri" w:cs="Calibri"/>
                <w:color w:val="000000"/>
                <w:sz w:val="14"/>
                <w:szCs w:val="14"/>
              </w:rPr>
              <w:t xml:space="preserve"> </w:t>
            </w:r>
          </w:p>
        </w:tc>
        <w:tc>
          <w:tcPr>
            <w:tcW w:w="2268" w:type="dxa"/>
            <w:shd w:val="clear" w:color="auto" w:fill="FFFFFF" w:themeFill="background1"/>
          </w:tcPr>
          <w:p w14:paraId="6685D97F" w14:textId="6F86DFB3" w:rsidR="006A4431" w:rsidRDefault="006A4431" w:rsidP="006A443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have regular professional learning opportunities to cultivate adult </w:t>
            </w:r>
            <w:r w:rsidR="0048276D">
              <w:rPr>
                <w:rFonts w:ascii="Calibri" w:hAnsi="Calibri" w:cs="Calibri"/>
                <w:color w:val="000000"/>
                <w:sz w:val="16"/>
                <w:szCs w:val="16"/>
              </w:rPr>
              <w:t>SEL/WELL-BEING</w:t>
            </w:r>
            <w:r>
              <w:rPr>
                <w:rFonts w:ascii="Calibri" w:hAnsi="Calibri" w:cs="Calibri"/>
                <w:color w:val="000000"/>
                <w:sz w:val="16"/>
                <w:szCs w:val="16"/>
              </w:rPr>
              <w:t xml:space="preserve"> and </w:t>
            </w:r>
            <w:r w:rsidR="0048276D">
              <w:rPr>
                <w:rFonts w:ascii="Calibri" w:hAnsi="Calibri" w:cs="Calibri"/>
                <w:color w:val="000000"/>
                <w:sz w:val="16"/>
                <w:szCs w:val="16"/>
              </w:rPr>
              <w:t>SEL/WELL-BEING</w:t>
            </w:r>
            <w:r>
              <w:rPr>
                <w:rFonts w:ascii="Calibri" w:hAnsi="Calibri" w:cs="Calibri"/>
                <w:color w:val="000000"/>
                <w:sz w:val="16"/>
                <w:szCs w:val="16"/>
              </w:rPr>
              <w:t xml:space="preserve"> strategies. Most staff are regularly engaged in collaborative learning or planning, and </w:t>
            </w:r>
            <w:r w:rsidR="0048276D">
              <w:rPr>
                <w:rFonts w:ascii="Calibri" w:hAnsi="Calibri" w:cs="Calibri"/>
                <w:color w:val="000000"/>
                <w:sz w:val="16"/>
                <w:szCs w:val="16"/>
              </w:rPr>
              <w:t>SEL/WELL-BEING</w:t>
            </w:r>
            <w:r>
              <w:rPr>
                <w:rFonts w:ascii="Calibri" w:hAnsi="Calibri" w:cs="Calibri"/>
                <w:color w:val="000000"/>
                <w:sz w:val="16"/>
                <w:szCs w:val="16"/>
              </w:rPr>
              <w:t xml:space="preserve"> practices are embedded in all staff meetings. Staff consistently model social, emotional, and cultural competencies through their interactions. </w:t>
            </w:r>
          </w:p>
        </w:tc>
        <w:tc>
          <w:tcPr>
            <w:tcW w:w="2268" w:type="dxa"/>
            <w:shd w:val="clear" w:color="auto" w:fill="FFFFFF" w:themeFill="background1"/>
          </w:tcPr>
          <w:p w14:paraId="37F5CB95" w14:textId="16B37513" w:rsidR="006A4431" w:rsidRDefault="006A4431" w:rsidP="006A443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have many opportunities to cultivate adult </w:t>
            </w:r>
            <w:r w:rsidR="0048276D">
              <w:rPr>
                <w:rFonts w:ascii="Calibri" w:hAnsi="Calibri" w:cs="Calibri"/>
                <w:color w:val="000000"/>
                <w:sz w:val="16"/>
                <w:szCs w:val="16"/>
              </w:rPr>
              <w:t>SEL/WELL-BEING</w:t>
            </w:r>
            <w:r>
              <w:rPr>
                <w:rFonts w:ascii="Calibri" w:hAnsi="Calibri" w:cs="Calibri"/>
                <w:color w:val="000000"/>
                <w:sz w:val="16"/>
                <w:szCs w:val="16"/>
              </w:rPr>
              <w:t xml:space="preserve"> and </w:t>
            </w:r>
            <w:r w:rsidR="0048276D">
              <w:rPr>
                <w:rFonts w:ascii="Calibri" w:hAnsi="Calibri" w:cs="Calibri"/>
                <w:color w:val="000000"/>
                <w:sz w:val="16"/>
                <w:szCs w:val="16"/>
              </w:rPr>
              <w:t>SEL/WELL-BEING</w:t>
            </w:r>
            <w:r>
              <w:rPr>
                <w:rFonts w:ascii="Calibri" w:hAnsi="Calibri" w:cs="Calibri"/>
                <w:color w:val="000000"/>
                <w:sz w:val="16"/>
                <w:szCs w:val="16"/>
              </w:rPr>
              <w:t xml:space="preserve"> strategies. Some staff are engaged in collaborative learning or planning, and </w:t>
            </w:r>
            <w:r w:rsidR="0048276D">
              <w:rPr>
                <w:rFonts w:ascii="Calibri" w:hAnsi="Calibri" w:cs="Calibri"/>
                <w:color w:val="000000"/>
                <w:sz w:val="16"/>
                <w:szCs w:val="16"/>
              </w:rPr>
              <w:t>SEL/WELL-BEING</w:t>
            </w:r>
            <w:r>
              <w:rPr>
                <w:rFonts w:ascii="Calibri" w:hAnsi="Calibri" w:cs="Calibri"/>
                <w:color w:val="000000"/>
                <w:sz w:val="16"/>
                <w:szCs w:val="16"/>
              </w:rPr>
              <w:t xml:space="preserve"> practices are embedded in some meetings. Many staff model social, emotional, and cultural competencies through their interactions. </w:t>
            </w:r>
          </w:p>
        </w:tc>
        <w:tc>
          <w:tcPr>
            <w:tcW w:w="2268" w:type="dxa"/>
            <w:shd w:val="clear" w:color="auto" w:fill="FFFFFF" w:themeFill="background1"/>
          </w:tcPr>
          <w:p w14:paraId="6B8FE2ED" w14:textId="59D113E9" w:rsidR="006A4431" w:rsidRDefault="0048276D" w:rsidP="006A443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SEL/WELL-BEING</w:t>
            </w:r>
            <w:r w:rsidR="006A4431">
              <w:rPr>
                <w:rFonts w:ascii="Calibri" w:hAnsi="Calibri" w:cs="Calibri"/>
                <w:color w:val="000000"/>
                <w:sz w:val="16"/>
                <w:szCs w:val="16"/>
              </w:rPr>
              <w:t xml:space="preserve"> topics or practices are occasionally included in staff professional learning or meetings. Few structures exist for staff to collaboratively learn or plan.  Some staff model social, emotional, and cultural competencies through their interactions. </w:t>
            </w:r>
          </w:p>
        </w:tc>
        <w:tc>
          <w:tcPr>
            <w:tcW w:w="2268" w:type="dxa"/>
            <w:shd w:val="clear" w:color="auto" w:fill="FFFFFF" w:themeFill="background1"/>
          </w:tcPr>
          <w:p w14:paraId="0A018919" w14:textId="1FB5063D" w:rsidR="006A4431" w:rsidRDefault="0048276D" w:rsidP="006A4431">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SEL/WELL-BEING</w:t>
            </w:r>
            <w:r w:rsidR="006A4431">
              <w:rPr>
                <w:rFonts w:ascii="Calibri" w:hAnsi="Calibri" w:cs="Calibri"/>
                <w:color w:val="000000"/>
                <w:sz w:val="16"/>
                <w:szCs w:val="16"/>
              </w:rPr>
              <w:t xml:space="preserve"> is infrequently or not yet part of staff practices, meetings, or professional learning. Few staff model social, emotional, and cultural competencies through their interactions. </w:t>
            </w:r>
          </w:p>
        </w:tc>
        <w:tc>
          <w:tcPr>
            <w:tcW w:w="2127" w:type="dxa"/>
            <w:shd w:val="clear" w:color="auto" w:fill="FFFFFF" w:themeFill="background1"/>
          </w:tcPr>
          <w:p w14:paraId="4D86EA15" w14:textId="04C15050" w:rsidR="006A4431" w:rsidRDefault="004B1165" w:rsidP="006A4431">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p w14:paraId="6055804E" w14:textId="77777777" w:rsidR="002145D4" w:rsidRDefault="002145D4" w:rsidP="006A4431">
            <w:pPr>
              <w:cnfStyle w:val="000000000000" w:firstRow="0" w:lastRow="0" w:firstColumn="0" w:lastColumn="0" w:oddVBand="0" w:evenVBand="0" w:oddHBand="0" w:evenHBand="0" w:firstRowFirstColumn="0" w:firstRowLastColumn="0" w:lastRowFirstColumn="0" w:lastRowLastColumn="0"/>
            </w:pPr>
          </w:p>
          <w:p w14:paraId="5E3A228E" w14:textId="77777777" w:rsidR="002145D4" w:rsidRDefault="002145D4" w:rsidP="006A4431">
            <w:pPr>
              <w:cnfStyle w:val="000000000000" w:firstRow="0" w:lastRow="0" w:firstColumn="0" w:lastColumn="0" w:oddVBand="0" w:evenVBand="0" w:oddHBand="0" w:evenHBand="0" w:firstRowFirstColumn="0" w:firstRowLastColumn="0" w:lastRowFirstColumn="0" w:lastRowLastColumn="0"/>
            </w:pPr>
          </w:p>
          <w:p w14:paraId="77F5463E" w14:textId="4B2825AC" w:rsidR="002145D4" w:rsidRDefault="002145D4" w:rsidP="006A4431">
            <w:pPr>
              <w:cnfStyle w:val="000000000000" w:firstRow="0" w:lastRow="0" w:firstColumn="0" w:lastColumn="0" w:oddVBand="0" w:evenVBand="0" w:oddHBand="0" w:evenHBand="0" w:firstRowFirstColumn="0" w:firstRowLastColumn="0" w:lastRowFirstColumn="0" w:lastRowLastColumn="0"/>
            </w:pPr>
          </w:p>
        </w:tc>
      </w:tr>
      <w:tr w:rsidR="002145D4" w14:paraId="632A213C" w14:textId="77777777" w:rsidTr="008E7F45">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3603" w:type="dxa"/>
            <w:gridSpan w:val="6"/>
          </w:tcPr>
          <w:p w14:paraId="785D24B4" w14:textId="795F0C0D" w:rsidR="00B221C7" w:rsidRPr="007D6D78" w:rsidRDefault="00AF31D0" w:rsidP="00B221C7">
            <w:pPr>
              <w:pStyle w:val="NormalWeb"/>
              <w:spacing w:before="60" w:beforeAutospacing="0" w:after="0" w:afterAutospacing="0"/>
              <w:rPr>
                <w:color w:val="204248"/>
                <w:sz w:val="22"/>
                <w:szCs w:val="22"/>
              </w:rPr>
            </w:pPr>
            <w:r>
              <w:rPr>
                <w:rFonts w:ascii="Calibri" w:hAnsi="Calibri" w:cs="Calibri"/>
                <w:color w:val="204248"/>
                <w:sz w:val="22"/>
                <w:szCs w:val="22"/>
              </w:rPr>
              <w:t>3</w:t>
            </w:r>
            <w:r w:rsidR="00B221C7" w:rsidRPr="007D6D78">
              <w:rPr>
                <w:rFonts w:ascii="Calibri" w:hAnsi="Calibri" w:cs="Calibri"/>
                <w:color w:val="204248"/>
                <w:sz w:val="22"/>
                <w:szCs w:val="22"/>
              </w:rPr>
              <w:t xml:space="preserve">. </w:t>
            </w:r>
            <w:r w:rsidR="00D53C1E">
              <w:rPr>
                <w:rFonts w:ascii="Calibri" w:hAnsi="Calibri" w:cs="Calibri"/>
                <w:color w:val="204248"/>
                <w:sz w:val="22"/>
                <w:szCs w:val="22"/>
              </w:rPr>
              <w:t>SUPPORTIVE PHYSICAL ENVIRONMENTS</w:t>
            </w:r>
          </w:p>
          <w:p w14:paraId="5B22DAA0" w14:textId="611F9240" w:rsidR="002145D4" w:rsidRDefault="00D53C1E" w:rsidP="00B221C7">
            <w:r>
              <w:rPr>
                <w:rFonts w:ascii="Calibri" w:hAnsi="Calibri" w:cs="Calibri"/>
                <w:color w:val="204248"/>
                <w:sz w:val="18"/>
                <w:szCs w:val="18"/>
              </w:rPr>
              <w:t>The school and classrooms are set up in a way that creates warm and welcoming environment, inclusivity</w:t>
            </w:r>
            <w:r w:rsidR="003669BF">
              <w:rPr>
                <w:rFonts w:ascii="Calibri" w:hAnsi="Calibri" w:cs="Calibri"/>
                <w:color w:val="204248"/>
                <w:sz w:val="18"/>
                <w:szCs w:val="18"/>
              </w:rPr>
              <w:t>,</w:t>
            </w:r>
            <w:r>
              <w:rPr>
                <w:rFonts w:ascii="Calibri" w:hAnsi="Calibri" w:cs="Calibri"/>
                <w:color w:val="204248"/>
                <w:sz w:val="18"/>
                <w:szCs w:val="18"/>
              </w:rPr>
              <w:t xml:space="preserve"> and connectedness. </w:t>
            </w:r>
          </w:p>
        </w:tc>
      </w:tr>
      <w:tr w:rsidR="00544252" w14:paraId="0C803C2E" w14:textId="77777777" w:rsidTr="002F3477">
        <w:trPr>
          <w:trHeight w:val="1413"/>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4EFC1B76" w14:textId="14375E24" w:rsidR="00544252" w:rsidRDefault="00544252" w:rsidP="00544252">
            <w:pPr>
              <w:pStyle w:val="NormalWeb"/>
              <w:spacing w:before="60" w:beforeAutospacing="0" w:after="0" w:afterAutospacing="0"/>
              <w:rPr>
                <w:rFonts w:ascii="Calibri" w:hAnsi="Calibri" w:cs="Calibri"/>
                <w:b w:val="0"/>
                <w:bCs w:val="0"/>
                <w:color w:val="204248"/>
                <w:sz w:val="18"/>
                <w:szCs w:val="18"/>
              </w:rPr>
            </w:pPr>
            <w:r>
              <w:rPr>
                <w:rFonts w:ascii="Calibri" w:hAnsi="Calibri" w:cs="Calibri"/>
                <w:color w:val="204248"/>
                <w:sz w:val="18"/>
                <w:szCs w:val="18"/>
              </w:rPr>
              <w:t>3A. CLASSROOM AND SCHOOL ENVIRONMENT</w:t>
            </w:r>
          </w:p>
          <w:p w14:paraId="3749976D" w14:textId="77777777" w:rsidR="00544252" w:rsidRDefault="00544252" w:rsidP="00544252">
            <w:pPr>
              <w:pStyle w:val="NormalWeb"/>
              <w:spacing w:before="60" w:beforeAutospacing="0" w:after="0" w:afterAutospacing="0"/>
              <w:rPr>
                <w:rFonts w:ascii="Calibri" w:hAnsi="Calibri" w:cs="Calibri"/>
                <w:b w:val="0"/>
                <w:bCs w:val="0"/>
                <w:color w:val="000000"/>
                <w:sz w:val="16"/>
                <w:szCs w:val="16"/>
              </w:rPr>
            </w:pPr>
            <w:r w:rsidRPr="00F21D61">
              <w:rPr>
                <w:rFonts w:ascii="Calibri" w:hAnsi="Calibri" w:cs="Calibri"/>
                <w:color w:val="000000"/>
                <w:sz w:val="16"/>
                <w:szCs w:val="16"/>
              </w:rPr>
              <w:t>Physical space is set up in a way that fosters community (whole-group meeting spot, desks arranged for collaboration).</w:t>
            </w:r>
          </w:p>
          <w:p w14:paraId="11B00175" w14:textId="77777777" w:rsidR="00544252" w:rsidRPr="00F21D61" w:rsidRDefault="00544252" w:rsidP="00544252">
            <w:pPr>
              <w:pStyle w:val="NormalWeb"/>
              <w:spacing w:before="60" w:beforeAutospacing="0" w:after="0" w:afterAutospacing="0"/>
              <w:rPr>
                <w:sz w:val="16"/>
                <w:szCs w:val="16"/>
              </w:rPr>
            </w:pPr>
            <w:r w:rsidRPr="00F21D61">
              <w:rPr>
                <w:rFonts w:ascii="Calibri" w:hAnsi="Calibri" w:cs="Calibri"/>
                <w:color w:val="000000"/>
                <w:sz w:val="16"/>
                <w:szCs w:val="16"/>
              </w:rPr>
              <w:t xml:space="preserve">- There are inviting, well-maintained common areas. </w:t>
            </w:r>
          </w:p>
          <w:p w14:paraId="3903C3AE" w14:textId="2834ADA9" w:rsidR="00544252" w:rsidRPr="002500FF" w:rsidRDefault="00544252" w:rsidP="00544252">
            <w:pPr>
              <w:pStyle w:val="NormalWeb"/>
              <w:spacing w:before="60" w:beforeAutospacing="0" w:after="0" w:afterAutospacing="0"/>
              <w:rPr>
                <w:rFonts w:ascii="Calibri" w:hAnsi="Calibri" w:cs="Calibri"/>
                <w:color w:val="204248"/>
                <w:sz w:val="18"/>
                <w:szCs w:val="18"/>
              </w:rPr>
            </w:pPr>
            <w:r w:rsidRPr="00F21D61">
              <w:rPr>
                <w:rFonts w:ascii="Calibri" w:hAnsi="Calibri" w:cs="Calibri"/>
                <w:color w:val="000000"/>
                <w:sz w:val="16"/>
                <w:szCs w:val="16"/>
              </w:rPr>
              <w:t>- A variety of meaningful, creative, and recent student work is prominently displayed.</w:t>
            </w:r>
          </w:p>
        </w:tc>
        <w:tc>
          <w:tcPr>
            <w:tcW w:w="2268" w:type="dxa"/>
            <w:shd w:val="clear" w:color="auto" w:fill="FFFFFF" w:themeFill="background1"/>
          </w:tcPr>
          <w:p w14:paraId="6076AB2C" w14:textId="4ECF9F80" w:rsidR="00544252" w:rsidRDefault="00544252"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physical environments in the school</w:t>
            </w:r>
            <w:r w:rsidR="00CC43CF">
              <w:rPr>
                <w:rFonts w:ascii="Calibri" w:hAnsi="Calibri" w:cs="Calibri"/>
                <w:color w:val="000000"/>
                <w:sz w:val="16"/>
                <w:szCs w:val="16"/>
              </w:rPr>
              <w:t xml:space="preserve"> in common areas and classrooms</w:t>
            </w:r>
            <w:r>
              <w:rPr>
                <w:rFonts w:ascii="Calibri" w:hAnsi="Calibri" w:cs="Calibri"/>
                <w:color w:val="000000"/>
                <w:sz w:val="16"/>
                <w:szCs w:val="16"/>
              </w:rPr>
              <w:t xml:space="preserve"> are set up in a way that fosters community and working collaboratively. Common areas are inviting and well maintained. Student work is prominently displayed and reflects creative and meaningful expressions from students.</w:t>
            </w:r>
          </w:p>
        </w:tc>
        <w:tc>
          <w:tcPr>
            <w:tcW w:w="2268" w:type="dxa"/>
            <w:shd w:val="clear" w:color="auto" w:fill="FFFFFF" w:themeFill="background1"/>
          </w:tcPr>
          <w:p w14:paraId="4391A355" w14:textId="33C6563A" w:rsidR="00544252" w:rsidRDefault="00820EE8"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physical environments in the scho</w:t>
            </w:r>
            <w:r w:rsidR="00065730">
              <w:rPr>
                <w:rFonts w:ascii="Calibri" w:hAnsi="Calibri" w:cs="Calibri"/>
                <w:color w:val="000000"/>
                <w:sz w:val="16"/>
                <w:szCs w:val="16"/>
              </w:rPr>
              <w:t>ol provide several spaces for fostering community and working collaboratively.</w:t>
            </w:r>
            <w:r w:rsidR="00F00E7F">
              <w:rPr>
                <w:rFonts w:ascii="Calibri" w:hAnsi="Calibri" w:cs="Calibri"/>
                <w:color w:val="000000"/>
                <w:sz w:val="16"/>
                <w:szCs w:val="16"/>
              </w:rPr>
              <w:t xml:space="preserve"> Some areas of the school inside or outside are inviting</w:t>
            </w:r>
            <w:r w:rsidR="00A535BC">
              <w:rPr>
                <w:rFonts w:ascii="Calibri" w:hAnsi="Calibri" w:cs="Calibri"/>
                <w:color w:val="000000"/>
                <w:sz w:val="16"/>
                <w:szCs w:val="16"/>
              </w:rPr>
              <w:t xml:space="preserve">. Student work is </w:t>
            </w:r>
            <w:r w:rsidR="0098429F">
              <w:rPr>
                <w:rFonts w:ascii="Calibri" w:hAnsi="Calibri" w:cs="Calibri"/>
                <w:color w:val="000000"/>
                <w:sz w:val="16"/>
                <w:szCs w:val="16"/>
              </w:rPr>
              <w:t xml:space="preserve">prominently </w:t>
            </w:r>
            <w:r w:rsidR="00A535BC">
              <w:rPr>
                <w:rFonts w:ascii="Calibri" w:hAnsi="Calibri" w:cs="Calibri"/>
                <w:color w:val="000000"/>
                <w:sz w:val="16"/>
                <w:szCs w:val="16"/>
              </w:rPr>
              <w:t>displayed and reflects meaningful expressions from students.</w:t>
            </w:r>
          </w:p>
        </w:tc>
        <w:tc>
          <w:tcPr>
            <w:tcW w:w="2268" w:type="dxa"/>
            <w:shd w:val="clear" w:color="auto" w:fill="FFFFFF" w:themeFill="background1"/>
          </w:tcPr>
          <w:p w14:paraId="4533C061" w14:textId="7228EE91" w:rsidR="00544252" w:rsidRDefault="00544252"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physical environment</w:t>
            </w:r>
            <w:r w:rsidR="002C230A">
              <w:rPr>
                <w:rFonts w:ascii="Calibri" w:hAnsi="Calibri" w:cs="Calibri"/>
                <w:color w:val="000000"/>
                <w:sz w:val="16"/>
                <w:szCs w:val="16"/>
              </w:rPr>
              <w:t xml:space="preserve">s in the school </w:t>
            </w:r>
            <w:r>
              <w:rPr>
                <w:rFonts w:ascii="Calibri" w:hAnsi="Calibri" w:cs="Calibri"/>
                <w:color w:val="000000"/>
                <w:sz w:val="16"/>
                <w:szCs w:val="16"/>
              </w:rPr>
              <w:t>have</w:t>
            </w:r>
            <w:r w:rsidR="00010660">
              <w:rPr>
                <w:rFonts w:ascii="Calibri" w:hAnsi="Calibri" w:cs="Calibri"/>
                <w:color w:val="000000"/>
                <w:sz w:val="16"/>
                <w:szCs w:val="16"/>
              </w:rPr>
              <w:t xml:space="preserve"> some</w:t>
            </w:r>
            <w:r>
              <w:rPr>
                <w:rFonts w:ascii="Calibri" w:hAnsi="Calibri" w:cs="Calibri"/>
                <w:color w:val="000000"/>
                <w:sz w:val="16"/>
                <w:szCs w:val="16"/>
              </w:rPr>
              <w:t xml:space="preserve"> spaces </w:t>
            </w:r>
            <w:r w:rsidR="002C230A">
              <w:rPr>
                <w:rFonts w:ascii="Calibri" w:hAnsi="Calibri" w:cs="Calibri"/>
                <w:color w:val="000000"/>
                <w:sz w:val="16"/>
                <w:szCs w:val="16"/>
              </w:rPr>
              <w:t>that promote</w:t>
            </w:r>
            <w:r>
              <w:rPr>
                <w:rFonts w:ascii="Calibri" w:hAnsi="Calibri" w:cs="Calibri"/>
                <w:color w:val="000000"/>
                <w:sz w:val="16"/>
                <w:szCs w:val="16"/>
              </w:rPr>
              <w:t xml:space="preserve"> collaborative work</w:t>
            </w:r>
            <w:r w:rsidR="00820EE8">
              <w:rPr>
                <w:rFonts w:ascii="Calibri" w:hAnsi="Calibri" w:cs="Calibri"/>
                <w:color w:val="000000"/>
                <w:sz w:val="16"/>
                <w:szCs w:val="16"/>
              </w:rPr>
              <w:t xml:space="preserve"> and community building. </w:t>
            </w:r>
            <w:r w:rsidR="00704C04">
              <w:rPr>
                <w:rFonts w:ascii="Calibri" w:hAnsi="Calibri" w:cs="Calibri"/>
                <w:color w:val="000000"/>
                <w:sz w:val="16"/>
                <w:szCs w:val="16"/>
              </w:rPr>
              <w:t xml:space="preserve">A few areas in the school are </w:t>
            </w:r>
            <w:r w:rsidR="00A718E6">
              <w:rPr>
                <w:rFonts w:ascii="Calibri" w:hAnsi="Calibri" w:cs="Calibri"/>
                <w:color w:val="000000"/>
                <w:sz w:val="16"/>
                <w:szCs w:val="16"/>
              </w:rPr>
              <w:t xml:space="preserve">inviting. </w:t>
            </w:r>
            <w:r w:rsidR="00820EE8">
              <w:rPr>
                <w:rFonts w:ascii="Calibri" w:hAnsi="Calibri" w:cs="Calibri"/>
                <w:color w:val="000000"/>
                <w:sz w:val="16"/>
                <w:szCs w:val="16"/>
              </w:rPr>
              <w:t xml:space="preserve">Student work is displayed </w:t>
            </w:r>
            <w:r w:rsidR="006440E5">
              <w:rPr>
                <w:rFonts w:ascii="Calibri" w:hAnsi="Calibri" w:cs="Calibri"/>
                <w:color w:val="000000"/>
                <w:sz w:val="16"/>
                <w:szCs w:val="16"/>
              </w:rPr>
              <w:t>in some areas.</w:t>
            </w:r>
          </w:p>
        </w:tc>
        <w:tc>
          <w:tcPr>
            <w:tcW w:w="2268" w:type="dxa"/>
            <w:shd w:val="clear" w:color="auto" w:fill="FFFFFF" w:themeFill="background1"/>
          </w:tcPr>
          <w:p w14:paraId="30EB0286" w14:textId="4DCBE8F5" w:rsidR="00544252" w:rsidRDefault="00544252"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 physical environment is not particularly inviting and would benefit from some updating. There is not yet an emphasis on providing spaces that facilitate collaborative work and community building.</w:t>
            </w:r>
          </w:p>
          <w:p w14:paraId="6D683488" w14:textId="783B57D4" w:rsidR="00544252" w:rsidRDefault="00544252"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Student work is</w:t>
            </w:r>
            <w:r w:rsidR="004F0950">
              <w:rPr>
                <w:rFonts w:ascii="Calibri" w:hAnsi="Calibri" w:cs="Calibri"/>
                <w:color w:val="000000"/>
                <w:sz w:val="16"/>
                <w:szCs w:val="16"/>
              </w:rPr>
              <w:t xml:space="preserve"> displayed in some areas</w:t>
            </w:r>
            <w:r w:rsidR="00704C04">
              <w:rPr>
                <w:rFonts w:ascii="Calibri" w:hAnsi="Calibri" w:cs="Calibri"/>
                <w:color w:val="000000"/>
                <w:sz w:val="16"/>
                <w:szCs w:val="16"/>
              </w:rPr>
              <w:t>.</w:t>
            </w:r>
          </w:p>
        </w:tc>
        <w:tc>
          <w:tcPr>
            <w:tcW w:w="2127" w:type="dxa"/>
            <w:shd w:val="clear" w:color="auto" w:fill="FFFFFF" w:themeFill="background1"/>
          </w:tcPr>
          <w:p w14:paraId="51B449CE" w14:textId="0732CC4E" w:rsidR="00544252" w:rsidRDefault="004B1165" w:rsidP="0054425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544252" w14:paraId="43742044" w14:textId="77777777" w:rsidTr="002F3477">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2C702318" w14:textId="2E60B45D" w:rsidR="00544252" w:rsidRDefault="00544252" w:rsidP="00544252">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lastRenderedPageBreak/>
              <w:t>3B. SENSORY INPUT</w:t>
            </w:r>
          </w:p>
          <w:p w14:paraId="75F1B945" w14:textId="252820D9" w:rsidR="00544252" w:rsidRPr="0040198D" w:rsidRDefault="00544252" w:rsidP="00544252">
            <w:pPr>
              <w:pStyle w:val="NormalWeb"/>
              <w:spacing w:before="60" w:beforeAutospacing="0" w:after="0" w:afterAutospacing="0"/>
              <w:rPr>
                <w:rFonts w:ascii="Calibri" w:hAnsi="Calibri" w:cs="Calibri"/>
                <w:color w:val="204248"/>
                <w:sz w:val="16"/>
                <w:szCs w:val="16"/>
              </w:rPr>
            </w:pPr>
            <w:r w:rsidRPr="0040198D">
              <w:rPr>
                <w:rFonts w:ascii="Calibri" w:hAnsi="Calibri" w:cs="Calibri"/>
                <w:color w:val="204248"/>
                <w:sz w:val="16"/>
                <w:szCs w:val="16"/>
              </w:rPr>
              <w:t xml:space="preserve">Students are taught to be aware of their own needs and given opportunities to use supports </w:t>
            </w:r>
            <w:r>
              <w:rPr>
                <w:rFonts w:ascii="Calibri" w:hAnsi="Calibri" w:cs="Calibri"/>
                <w:color w:val="204248"/>
                <w:sz w:val="16"/>
                <w:szCs w:val="16"/>
              </w:rPr>
              <w:t xml:space="preserve">to prevent sensory overload </w:t>
            </w:r>
            <w:r w:rsidRPr="0040198D">
              <w:rPr>
                <w:rFonts w:ascii="Calibri" w:hAnsi="Calibri" w:cs="Calibri"/>
                <w:color w:val="204248"/>
                <w:sz w:val="16"/>
                <w:szCs w:val="16"/>
              </w:rPr>
              <w:t>(i.e., Noise cancelling headphones). Thought has been put into classroom decorations and lighting based on student need.</w:t>
            </w:r>
          </w:p>
        </w:tc>
        <w:tc>
          <w:tcPr>
            <w:tcW w:w="2268" w:type="dxa"/>
            <w:shd w:val="clear" w:color="auto" w:fill="FFFFFF" w:themeFill="background1"/>
          </w:tcPr>
          <w:p w14:paraId="555D8A9F" w14:textId="4A2971D7" w:rsidR="00544252" w:rsidRDefault="00F81AFB"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classrooms and other spaces in the school are intentionally designed to be appealing to the senses. Consideration is given to lighting, auditory stimuli, use of colour, and other sensory input. </w:t>
            </w:r>
            <w:r w:rsidR="00B606D4">
              <w:rPr>
                <w:rFonts w:ascii="Calibri" w:hAnsi="Calibri" w:cs="Calibri"/>
                <w:color w:val="000000"/>
                <w:sz w:val="16"/>
                <w:szCs w:val="16"/>
              </w:rPr>
              <w:t>There are a variety of sensory tools readily available to all students that help with sensory regulation</w:t>
            </w:r>
            <w:r w:rsidR="005E237B">
              <w:rPr>
                <w:rFonts w:ascii="Calibri" w:hAnsi="Calibri" w:cs="Calibri"/>
                <w:color w:val="000000"/>
                <w:sz w:val="16"/>
                <w:szCs w:val="16"/>
              </w:rPr>
              <w:t xml:space="preserve"> and students are taught to monitor their own sensory needs.</w:t>
            </w:r>
          </w:p>
        </w:tc>
        <w:tc>
          <w:tcPr>
            <w:tcW w:w="2268" w:type="dxa"/>
            <w:shd w:val="clear" w:color="auto" w:fill="FFFFFF" w:themeFill="background1"/>
          </w:tcPr>
          <w:p w14:paraId="009BC7AA" w14:textId="2F89355E" w:rsidR="00544252" w:rsidRDefault="009A5663"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is an attempt to reduce a few issues that may cause sensory overload for students. Some tools are provided to reduce sensory </w:t>
            </w:r>
            <w:r w:rsidR="00ED2FF5">
              <w:rPr>
                <w:rFonts w:ascii="Calibri" w:hAnsi="Calibri" w:cs="Calibri"/>
                <w:color w:val="000000"/>
                <w:sz w:val="16"/>
                <w:szCs w:val="16"/>
              </w:rPr>
              <w:t>load;</w:t>
            </w:r>
            <w:r>
              <w:rPr>
                <w:rFonts w:ascii="Calibri" w:hAnsi="Calibri" w:cs="Calibri"/>
                <w:color w:val="000000"/>
                <w:sz w:val="16"/>
                <w:szCs w:val="16"/>
              </w:rPr>
              <w:t xml:space="preserve"> however, students are not yet consistently</w:t>
            </w:r>
            <w:r w:rsidR="00905BCD">
              <w:rPr>
                <w:rFonts w:ascii="Calibri" w:hAnsi="Calibri" w:cs="Calibri"/>
                <w:color w:val="000000"/>
                <w:sz w:val="16"/>
                <w:szCs w:val="16"/>
              </w:rPr>
              <w:t xml:space="preserve"> taught about how to be aware of their needs and to use supports as needed on a regular basis.</w:t>
            </w:r>
          </w:p>
        </w:tc>
        <w:tc>
          <w:tcPr>
            <w:tcW w:w="2268" w:type="dxa"/>
            <w:shd w:val="clear" w:color="auto" w:fill="FFFFFF" w:themeFill="background1"/>
          </w:tcPr>
          <w:p w14:paraId="73476653" w14:textId="17A4D67B" w:rsidR="00544252" w:rsidRDefault="00EA2164"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Consideration is given to an aspect of sensory input to reduce the sensory load for some students.</w:t>
            </w:r>
            <w:r w:rsidR="003C2260">
              <w:rPr>
                <w:rFonts w:ascii="Calibri" w:hAnsi="Calibri" w:cs="Calibri"/>
                <w:color w:val="000000"/>
                <w:sz w:val="16"/>
                <w:szCs w:val="16"/>
              </w:rPr>
              <w:t xml:space="preserve"> </w:t>
            </w:r>
            <w:r w:rsidR="0067118E">
              <w:rPr>
                <w:rFonts w:ascii="Calibri" w:hAnsi="Calibri" w:cs="Calibri"/>
                <w:color w:val="000000"/>
                <w:sz w:val="16"/>
                <w:szCs w:val="16"/>
              </w:rPr>
              <w:t>Some</w:t>
            </w:r>
            <w:r w:rsidR="00FD5A89">
              <w:rPr>
                <w:rFonts w:ascii="Calibri" w:hAnsi="Calibri" w:cs="Calibri"/>
                <w:color w:val="000000"/>
                <w:sz w:val="16"/>
                <w:szCs w:val="16"/>
              </w:rPr>
              <w:t xml:space="preserve"> students are provided with sensory tools when they become overwhelmed by sensory input.</w:t>
            </w:r>
          </w:p>
        </w:tc>
        <w:tc>
          <w:tcPr>
            <w:tcW w:w="2268" w:type="dxa"/>
            <w:shd w:val="clear" w:color="auto" w:fill="FFFFFF" w:themeFill="background1"/>
          </w:tcPr>
          <w:p w14:paraId="152D6662" w14:textId="5CDF915A" w:rsidR="00544252" w:rsidRDefault="003F7CD6"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Classroom lighting, visual and auditory input</w:t>
            </w:r>
            <w:r w:rsidR="00BB7D79">
              <w:rPr>
                <w:rFonts w:ascii="Calibri" w:hAnsi="Calibri" w:cs="Calibri"/>
                <w:color w:val="000000"/>
                <w:sz w:val="16"/>
                <w:szCs w:val="16"/>
              </w:rPr>
              <w:t xml:space="preserve"> tend to </w:t>
            </w:r>
            <w:r w:rsidR="0067118E">
              <w:rPr>
                <w:rFonts w:ascii="Calibri" w:hAnsi="Calibri" w:cs="Calibri"/>
                <w:color w:val="000000"/>
                <w:sz w:val="16"/>
                <w:szCs w:val="16"/>
              </w:rPr>
              <w:t>bring about</w:t>
            </w:r>
            <w:r w:rsidR="00454C4D">
              <w:rPr>
                <w:rFonts w:ascii="Calibri" w:hAnsi="Calibri" w:cs="Calibri"/>
                <w:color w:val="000000"/>
                <w:sz w:val="16"/>
                <w:szCs w:val="16"/>
              </w:rPr>
              <w:t xml:space="preserve"> sensory overload for students. Tools are not yet provided to assist students with helping to regulate sensory input within the classroom.</w:t>
            </w:r>
          </w:p>
        </w:tc>
        <w:tc>
          <w:tcPr>
            <w:tcW w:w="2127" w:type="dxa"/>
            <w:shd w:val="clear" w:color="auto" w:fill="FFFFFF" w:themeFill="background1"/>
          </w:tcPr>
          <w:p w14:paraId="09BD6FBB" w14:textId="42D48B80" w:rsidR="00544252" w:rsidRDefault="004B1165" w:rsidP="00544252">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544252" w14:paraId="7B0B67B5" w14:textId="77777777" w:rsidTr="002F3477">
        <w:trPr>
          <w:trHeight w:val="1413"/>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5CF80062" w14:textId="384D07FE" w:rsidR="00544252" w:rsidRDefault="00544252" w:rsidP="00544252">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3C. VISUAL AND AUDITORY CUES</w:t>
            </w:r>
          </w:p>
          <w:p w14:paraId="3C4692B7" w14:textId="7F3A8354" w:rsidR="00544252" w:rsidRPr="0040198D" w:rsidRDefault="00544252" w:rsidP="00544252">
            <w:pPr>
              <w:pStyle w:val="NormalWeb"/>
              <w:spacing w:before="60" w:beforeAutospacing="0" w:after="0" w:afterAutospacing="0"/>
              <w:rPr>
                <w:rFonts w:ascii="Calibri" w:hAnsi="Calibri" w:cs="Calibri"/>
                <w:color w:val="204248"/>
                <w:sz w:val="16"/>
                <w:szCs w:val="16"/>
              </w:rPr>
            </w:pPr>
            <w:r w:rsidRPr="0040198D">
              <w:rPr>
                <w:rFonts w:ascii="Calibri" w:hAnsi="Calibri" w:cs="Calibri"/>
                <w:color w:val="204248"/>
                <w:sz w:val="16"/>
                <w:szCs w:val="16"/>
              </w:rPr>
              <w:t xml:space="preserve">Educators and students work together to create subtle ways of communicating messages </w:t>
            </w:r>
            <w:r w:rsidRPr="003B3378">
              <w:rPr>
                <w:rFonts w:ascii="Calibri" w:hAnsi="Calibri" w:cs="Calibri"/>
                <w:color w:val="204248"/>
                <w:sz w:val="16"/>
                <w:szCs w:val="16"/>
              </w:rPr>
              <w:t>which promote a healthy learning environment for all.</w:t>
            </w:r>
          </w:p>
        </w:tc>
        <w:tc>
          <w:tcPr>
            <w:tcW w:w="2268" w:type="dxa"/>
            <w:shd w:val="clear" w:color="auto" w:fill="FFFFFF" w:themeFill="background1"/>
          </w:tcPr>
          <w:p w14:paraId="7A774F0B" w14:textId="167061B5" w:rsidR="00544252" w:rsidRDefault="00636548"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Educators</w:t>
            </w:r>
            <w:r w:rsidR="00544252">
              <w:rPr>
                <w:rFonts w:ascii="Calibri" w:hAnsi="Calibri" w:cs="Calibri"/>
                <w:color w:val="000000"/>
                <w:sz w:val="16"/>
                <w:szCs w:val="16"/>
              </w:rPr>
              <w:t xml:space="preserve"> </w:t>
            </w:r>
            <w:r w:rsidR="0083666D">
              <w:rPr>
                <w:rFonts w:ascii="Calibri" w:hAnsi="Calibri" w:cs="Calibri"/>
                <w:color w:val="000000"/>
                <w:sz w:val="16"/>
                <w:szCs w:val="16"/>
              </w:rPr>
              <w:t>and students work together to develop</w:t>
            </w:r>
            <w:r w:rsidR="00544252">
              <w:rPr>
                <w:rFonts w:ascii="Calibri" w:hAnsi="Calibri" w:cs="Calibri"/>
                <w:color w:val="000000"/>
                <w:sz w:val="16"/>
                <w:szCs w:val="16"/>
              </w:rPr>
              <w:t xml:space="preserve"> positive visual and auditory cues</w:t>
            </w:r>
            <w:r w:rsidR="00A718E6">
              <w:rPr>
                <w:rFonts w:ascii="Calibri" w:hAnsi="Calibri" w:cs="Calibri"/>
                <w:color w:val="000000"/>
                <w:sz w:val="16"/>
                <w:szCs w:val="16"/>
              </w:rPr>
              <w:t xml:space="preserve"> in </w:t>
            </w:r>
            <w:r w:rsidR="00971761">
              <w:rPr>
                <w:rFonts w:ascii="Calibri" w:hAnsi="Calibri" w:cs="Calibri"/>
                <w:color w:val="000000"/>
                <w:sz w:val="16"/>
                <w:szCs w:val="16"/>
              </w:rPr>
              <w:t xml:space="preserve">class </w:t>
            </w:r>
            <w:r w:rsidR="00544252">
              <w:rPr>
                <w:rFonts w:ascii="Calibri" w:hAnsi="Calibri" w:cs="Calibri"/>
                <w:color w:val="000000"/>
                <w:sz w:val="16"/>
                <w:szCs w:val="16"/>
              </w:rPr>
              <w:t>routines</w:t>
            </w:r>
            <w:r w:rsidR="002A541F">
              <w:rPr>
                <w:rFonts w:ascii="Calibri" w:hAnsi="Calibri" w:cs="Calibri"/>
                <w:color w:val="000000"/>
                <w:sz w:val="16"/>
                <w:szCs w:val="16"/>
              </w:rPr>
              <w:t xml:space="preserve"> such as </w:t>
            </w:r>
            <w:r w:rsidR="000B2EC3">
              <w:rPr>
                <w:rFonts w:ascii="Calibri" w:hAnsi="Calibri" w:cs="Calibri"/>
                <w:color w:val="000000"/>
                <w:sz w:val="16"/>
                <w:szCs w:val="16"/>
              </w:rPr>
              <w:t>smiling</w:t>
            </w:r>
            <w:r w:rsidR="00176D66">
              <w:rPr>
                <w:rFonts w:ascii="Calibri" w:hAnsi="Calibri" w:cs="Calibri"/>
                <w:color w:val="000000"/>
                <w:sz w:val="16"/>
                <w:szCs w:val="16"/>
              </w:rPr>
              <w:t xml:space="preserve">, </w:t>
            </w:r>
            <w:r w:rsidR="00B71373">
              <w:rPr>
                <w:rFonts w:ascii="Calibri" w:hAnsi="Calibri" w:cs="Calibri"/>
                <w:color w:val="000000"/>
                <w:sz w:val="16"/>
                <w:szCs w:val="16"/>
              </w:rPr>
              <w:t xml:space="preserve">using eye contact and </w:t>
            </w:r>
            <w:r w:rsidR="00914CDA">
              <w:rPr>
                <w:rFonts w:ascii="Calibri" w:hAnsi="Calibri" w:cs="Calibri"/>
                <w:color w:val="000000"/>
                <w:sz w:val="16"/>
                <w:szCs w:val="16"/>
              </w:rPr>
              <w:t>being responsive</w:t>
            </w:r>
            <w:r w:rsidR="00B71373">
              <w:rPr>
                <w:rFonts w:ascii="Calibri" w:hAnsi="Calibri" w:cs="Calibri"/>
                <w:color w:val="000000"/>
                <w:sz w:val="16"/>
                <w:szCs w:val="16"/>
              </w:rPr>
              <w:t xml:space="preserve"> </w:t>
            </w:r>
            <w:r w:rsidR="000B2EC3">
              <w:rPr>
                <w:rFonts w:ascii="Calibri" w:hAnsi="Calibri" w:cs="Calibri"/>
                <w:color w:val="000000"/>
                <w:sz w:val="16"/>
                <w:szCs w:val="16"/>
              </w:rPr>
              <w:t>during</w:t>
            </w:r>
            <w:r w:rsidR="002A541F">
              <w:rPr>
                <w:rFonts w:ascii="Calibri" w:hAnsi="Calibri" w:cs="Calibri"/>
                <w:color w:val="000000"/>
                <w:sz w:val="16"/>
                <w:szCs w:val="16"/>
              </w:rPr>
              <w:t xml:space="preserve"> greetings and class meetings</w:t>
            </w:r>
            <w:r w:rsidR="00971761">
              <w:rPr>
                <w:rFonts w:ascii="Calibri" w:hAnsi="Calibri" w:cs="Calibri"/>
                <w:color w:val="000000"/>
                <w:sz w:val="16"/>
                <w:szCs w:val="16"/>
              </w:rPr>
              <w:t xml:space="preserve">. Students and staff collaborate to </w:t>
            </w:r>
            <w:r w:rsidR="00D340FA">
              <w:rPr>
                <w:rFonts w:ascii="Calibri" w:hAnsi="Calibri" w:cs="Calibri"/>
                <w:color w:val="000000"/>
                <w:sz w:val="16"/>
                <w:szCs w:val="16"/>
              </w:rPr>
              <w:t>find subtle ways to promote a healthy learning environment such as the use of positive faci</w:t>
            </w:r>
            <w:r w:rsidR="00B363A0">
              <w:rPr>
                <w:rFonts w:ascii="Calibri" w:hAnsi="Calibri" w:cs="Calibri"/>
                <w:color w:val="000000"/>
                <w:sz w:val="16"/>
                <w:szCs w:val="16"/>
              </w:rPr>
              <w:t>al expression and gestures that are welcoming.</w:t>
            </w:r>
          </w:p>
        </w:tc>
        <w:tc>
          <w:tcPr>
            <w:tcW w:w="2268" w:type="dxa"/>
            <w:shd w:val="clear" w:color="auto" w:fill="FFFFFF" w:themeFill="background1"/>
          </w:tcPr>
          <w:p w14:paraId="4E204DA9" w14:textId="1BB02FF4" w:rsidR="00544252" w:rsidRDefault="00636548"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Educators teach about subtle visual and auditory cues that promote a </w:t>
            </w:r>
            <w:r w:rsidR="00B731D6">
              <w:rPr>
                <w:rFonts w:ascii="Calibri" w:hAnsi="Calibri" w:cs="Calibri"/>
                <w:color w:val="000000"/>
                <w:sz w:val="16"/>
                <w:szCs w:val="16"/>
              </w:rPr>
              <w:t xml:space="preserve">welcome and supportive learning environment. Students do not yet contribute their ideas to promote positive visual and auditory cues. </w:t>
            </w:r>
            <w:r w:rsidR="000B4F46">
              <w:rPr>
                <w:rFonts w:ascii="Calibri" w:hAnsi="Calibri" w:cs="Calibri"/>
                <w:color w:val="000000"/>
                <w:sz w:val="16"/>
                <w:szCs w:val="16"/>
              </w:rPr>
              <w:t>Positive cues</w:t>
            </w:r>
            <w:r w:rsidR="00B731D6">
              <w:rPr>
                <w:rFonts w:ascii="Calibri" w:hAnsi="Calibri" w:cs="Calibri"/>
                <w:color w:val="000000"/>
                <w:sz w:val="16"/>
                <w:szCs w:val="16"/>
              </w:rPr>
              <w:t xml:space="preserve"> are being used in some settings in the school.</w:t>
            </w:r>
          </w:p>
        </w:tc>
        <w:tc>
          <w:tcPr>
            <w:tcW w:w="2268" w:type="dxa"/>
            <w:shd w:val="clear" w:color="auto" w:fill="FFFFFF" w:themeFill="background1"/>
          </w:tcPr>
          <w:p w14:paraId="48501F31" w14:textId="61826241" w:rsidR="00544252" w:rsidRDefault="00264908"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Students are taught how</w:t>
            </w:r>
            <w:r w:rsidR="0054609E">
              <w:rPr>
                <w:rFonts w:ascii="Calibri" w:hAnsi="Calibri" w:cs="Calibri"/>
                <w:color w:val="000000"/>
                <w:sz w:val="16"/>
                <w:szCs w:val="16"/>
              </w:rPr>
              <w:t xml:space="preserve"> to use subtle cues to promote a respectful and welcoming environment</w:t>
            </w:r>
            <w:r w:rsidR="007F336F">
              <w:rPr>
                <w:rFonts w:ascii="Calibri" w:hAnsi="Calibri" w:cs="Calibri"/>
                <w:color w:val="000000"/>
                <w:sz w:val="16"/>
                <w:szCs w:val="16"/>
              </w:rPr>
              <w:t>,</w:t>
            </w:r>
            <w:r w:rsidR="0054609E">
              <w:rPr>
                <w:rFonts w:ascii="Calibri" w:hAnsi="Calibri" w:cs="Calibri"/>
                <w:color w:val="000000"/>
                <w:sz w:val="16"/>
                <w:szCs w:val="16"/>
              </w:rPr>
              <w:t xml:space="preserve"> but they are not generalized to different settings or reinforced consistently.</w:t>
            </w:r>
          </w:p>
        </w:tc>
        <w:tc>
          <w:tcPr>
            <w:tcW w:w="2268" w:type="dxa"/>
            <w:shd w:val="clear" w:color="auto" w:fill="FFFFFF" w:themeFill="background1"/>
          </w:tcPr>
          <w:p w14:paraId="44C969A0" w14:textId="02E81451" w:rsidR="00544252" w:rsidRDefault="00655FF1" w:rsidP="00544252">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Students and teachers are unaware of the subtle ways </w:t>
            </w:r>
            <w:r w:rsidR="00343ED2">
              <w:rPr>
                <w:rFonts w:ascii="Calibri" w:hAnsi="Calibri" w:cs="Calibri"/>
                <w:color w:val="000000"/>
                <w:sz w:val="16"/>
                <w:szCs w:val="16"/>
              </w:rPr>
              <w:t xml:space="preserve">such as gestures, body language, tone of </w:t>
            </w:r>
            <w:r w:rsidR="00264908">
              <w:rPr>
                <w:rFonts w:ascii="Calibri" w:hAnsi="Calibri" w:cs="Calibri"/>
                <w:color w:val="000000"/>
                <w:sz w:val="16"/>
                <w:szCs w:val="16"/>
              </w:rPr>
              <w:t>voice impact the learning environment.</w:t>
            </w:r>
          </w:p>
        </w:tc>
        <w:tc>
          <w:tcPr>
            <w:tcW w:w="2127" w:type="dxa"/>
            <w:shd w:val="clear" w:color="auto" w:fill="FFFFFF" w:themeFill="background1"/>
          </w:tcPr>
          <w:p w14:paraId="7DE5FC42" w14:textId="6EF88C0F" w:rsidR="00544252" w:rsidRDefault="004B1165" w:rsidP="00544252">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544252" w14:paraId="0D62963B" w14:textId="77777777" w:rsidTr="00C45E53">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07B2DC31" w14:textId="2E2A688F" w:rsidR="00544252" w:rsidRDefault="00544252" w:rsidP="00544252">
            <w:pPr>
              <w:pStyle w:val="NormalWeb"/>
              <w:spacing w:before="60" w:beforeAutospacing="0" w:after="0" w:afterAutospacing="0"/>
              <w:rPr>
                <w:rFonts w:ascii="Calibri" w:hAnsi="Calibri" w:cs="Calibri"/>
                <w:color w:val="204248"/>
                <w:sz w:val="18"/>
                <w:szCs w:val="18"/>
              </w:rPr>
            </w:pPr>
            <w:r>
              <w:rPr>
                <w:rFonts w:ascii="Calibri" w:hAnsi="Calibri" w:cs="Calibri"/>
                <w:color w:val="204248"/>
                <w:sz w:val="18"/>
                <w:szCs w:val="18"/>
              </w:rPr>
              <w:t>3D. HYDRATION AND HEALTHY EATING</w:t>
            </w:r>
          </w:p>
          <w:p w14:paraId="3558F5ED" w14:textId="0ED51E8E" w:rsidR="00544252" w:rsidRPr="0040198D" w:rsidRDefault="00544252" w:rsidP="00544252">
            <w:pPr>
              <w:pStyle w:val="NormalWeb"/>
              <w:spacing w:before="60" w:beforeAutospacing="0" w:after="0" w:afterAutospacing="0"/>
              <w:rPr>
                <w:rFonts w:ascii="Calibri" w:hAnsi="Calibri" w:cs="Calibri"/>
                <w:color w:val="204248"/>
                <w:sz w:val="16"/>
                <w:szCs w:val="16"/>
              </w:rPr>
            </w:pPr>
            <w:r w:rsidRPr="0040198D">
              <w:rPr>
                <w:rFonts w:ascii="Calibri" w:hAnsi="Calibri" w:cs="Calibri"/>
                <w:color w:val="204248"/>
                <w:sz w:val="16"/>
                <w:szCs w:val="16"/>
              </w:rPr>
              <w:t>Basic</w:t>
            </w:r>
            <w:r>
              <w:rPr>
                <w:rFonts w:ascii="Calibri" w:hAnsi="Calibri" w:cs="Calibri"/>
                <w:color w:val="204248"/>
                <w:sz w:val="16"/>
                <w:szCs w:val="16"/>
              </w:rPr>
              <w:t xml:space="preserve"> nutritional</w:t>
            </w:r>
            <w:r w:rsidRPr="0040198D">
              <w:rPr>
                <w:rFonts w:ascii="Calibri" w:hAnsi="Calibri" w:cs="Calibri"/>
                <w:color w:val="204248"/>
                <w:sz w:val="16"/>
                <w:szCs w:val="16"/>
              </w:rPr>
              <w:t xml:space="preserve"> needs are an essential building blocks in preparation for learning. Systems are in place to ensure that all students have access to healthy food and water.</w:t>
            </w:r>
          </w:p>
        </w:tc>
        <w:tc>
          <w:tcPr>
            <w:tcW w:w="2268" w:type="dxa"/>
            <w:shd w:val="clear" w:color="auto" w:fill="FFFFFF" w:themeFill="background1"/>
          </w:tcPr>
          <w:p w14:paraId="30DF6083" w14:textId="1D6C7D76" w:rsidR="00544252" w:rsidRDefault="00544252"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St</w:t>
            </w:r>
            <w:r w:rsidR="005B2283">
              <w:rPr>
                <w:rFonts w:ascii="Calibri" w:hAnsi="Calibri" w:cs="Calibri"/>
                <w:color w:val="000000"/>
                <w:sz w:val="16"/>
                <w:szCs w:val="16"/>
              </w:rPr>
              <w:t xml:space="preserve">udents </w:t>
            </w:r>
            <w:r w:rsidR="0019114F">
              <w:rPr>
                <w:rFonts w:ascii="Calibri" w:hAnsi="Calibri" w:cs="Calibri"/>
                <w:color w:val="000000"/>
                <w:sz w:val="16"/>
                <w:szCs w:val="16"/>
              </w:rPr>
              <w:t>understand the im</w:t>
            </w:r>
            <w:r w:rsidR="00C948FE">
              <w:rPr>
                <w:rFonts w:ascii="Calibri" w:hAnsi="Calibri" w:cs="Calibri"/>
                <w:color w:val="000000"/>
                <w:sz w:val="16"/>
                <w:szCs w:val="16"/>
              </w:rPr>
              <w:t>portance of</w:t>
            </w:r>
            <w:r w:rsidR="00D7374D">
              <w:rPr>
                <w:rFonts w:ascii="Calibri" w:hAnsi="Calibri" w:cs="Calibri"/>
                <w:color w:val="000000"/>
                <w:sz w:val="16"/>
                <w:szCs w:val="16"/>
              </w:rPr>
              <w:t xml:space="preserve"> healthy</w:t>
            </w:r>
            <w:r w:rsidR="0038338A">
              <w:rPr>
                <w:rFonts w:ascii="Calibri" w:hAnsi="Calibri" w:cs="Calibri"/>
                <w:color w:val="000000"/>
                <w:sz w:val="16"/>
                <w:szCs w:val="16"/>
              </w:rPr>
              <w:t xml:space="preserve"> eating habits </w:t>
            </w:r>
            <w:r w:rsidR="00C948FE">
              <w:rPr>
                <w:rFonts w:ascii="Calibri" w:hAnsi="Calibri" w:cs="Calibri"/>
                <w:color w:val="000000"/>
                <w:sz w:val="16"/>
                <w:szCs w:val="16"/>
              </w:rPr>
              <w:t xml:space="preserve">and take time to have students track their eating habits to </w:t>
            </w:r>
            <w:r w:rsidR="000C0968">
              <w:rPr>
                <w:rFonts w:ascii="Calibri" w:hAnsi="Calibri" w:cs="Calibri"/>
                <w:color w:val="000000"/>
                <w:sz w:val="16"/>
                <w:szCs w:val="16"/>
              </w:rPr>
              <w:t xml:space="preserve">ensure that students have </w:t>
            </w:r>
            <w:r>
              <w:rPr>
                <w:rFonts w:ascii="Calibri" w:hAnsi="Calibri" w:cs="Calibri"/>
                <w:color w:val="000000"/>
                <w:sz w:val="16"/>
                <w:szCs w:val="16"/>
              </w:rPr>
              <w:t>access to healthy food and water before, during and after school. Staff encourage healthy eating and drinking water during the school day</w:t>
            </w:r>
            <w:r w:rsidR="00410C7C">
              <w:rPr>
                <w:rFonts w:ascii="Calibri" w:hAnsi="Calibri" w:cs="Calibri"/>
                <w:color w:val="000000"/>
                <w:sz w:val="16"/>
                <w:szCs w:val="16"/>
              </w:rPr>
              <w:t xml:space="preserve"> and information about healthy eating is shared with parents.</w:t>
            </w:r>
          </w:p>
        </w:tc>
        <w:tc>
          <w:tcPr>
            <w:tcW w:w="2268" w:type="dxa"/>
            <w:shd w:val="clear" w:color="auto" w:fill="FFFFFF" w:themeFill="background1"/>
          </w:tcPr>
          <w:p w14:paraId="04864C26" w14:textId="774C2C3B" w:rsidR="00544252" w:rsidRDefault="003D242C"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 importance of healthy eating and drinking is emphasized in </w:t>
            </w:r>
            <w:r w:rsidR="009F66CA">
              <w:rPr>
                <w:rFonts w:ascii="Calibri" w:hAnsi="Calibri" w:cs="Calibri"/>
                <w:color w:val="000000"/>
                <w:sz w:val="16"/>
                <w:szCs w:val="16"/>
              </w:rPr>
              <w:t>many</w:t>
            </w:r>
            <w:r>
              <w:rPr>
                <w:rFonts w:ascii="Calibri" w:hAnsi="Calibri" w:cs="Calibri"/>
                <w:color w:val="000000"/>
                <w:sz w:val="16"/>
                <w:szCs w:val="16"/>
              </w:rPr>
              <w:t xml:space="preserve"> classes. </w:t>
            </w:r>
            <w:r w:rsidR="00251652">
              <w:rPr>
                <w:rFonts w:ascii="Calibri" w:hAnsi="Calibri" w:cs="Calibri"/>
                <w:color w:val="000000"/>
                <w:sz w:val="16"/>
                <w:szCs w:val="16"/>
              </w:rPr>
              <w:t xml:space="preserve">Staff </w:t>
            </w:r>
            <w:r w:rsidR="00304D4C">
              <w:rPr>
                <w:rFonts w:ascii="Calibri" w:hAnsi="Calibri" w:cs="Calibri"/>
                <w:color w:val="000000"/>
                <w:sz w:val="16"/>
                <w:szCs w:val="16"/>
              </w:rPr>
              <w:t xml:space="preserve">are aware of </w:t>
            </w:r>
            <w:r w:rsidR="00251652">
              <w:rPr>
                <w:rFonts w:ascii="Calibri" w:hAnsi="Calibri" w:cs="Calibri"/>
                <w:color w:val="000000"/>
                <w:sz w:val="16"/>
                <w:szCs w:val="16"/>
              </w:rPr>
              <w:t>students</w:t>
            </w:r>
            <w:r w:rsidR="00304D4C">
              <w:rPr>
                <w:rFonts w:ascii="Calibri" w:hAnsi="Calibri" w:cs="Calibri"/>
                <w:color w:val="000000"/>
                <w:sz w:val="16"/>
                <w:szCs w:val="16"/>
              </w:rPr>
              <w:t xml:space="preserve"> who do not regularly have access to healthy food and the school </w:t>
            </w:r>
            <w:r w:rsidR="00251652">
              <w:rPr>
                <w:rFonts w:ascii="Calibri" w:hAnsi="Calibri" w:cs="Calibri"/>
                <w:color w:val="000000"/>
                <w:sz w:val="16"/>
                <w:szCs w:val="16"/>
              </w:rPr>
              <w:t xml:space="preserve">provides a breakfast and lunch program for </w:t>
            </w:r>
            <w:r w:rsidR="00410C7C">
              <w:rPr>
                <w:rFonts w:ascii="Calibri" w:hAnsi="Calibri" w:cs="Calibri"/>
                <w:color w:val="000000"/>
                <w:sz w:val="16"/>
                <w:szCs w:val="16"/>
              </w:rPr>
              <w:t>these students.</w:t>
            </w:r>
          </w:p>
        </w:tc>
        <w:tc>
          <w:tcPr>
            <w:tcW w:w="2268" w:type="dxa"/>
            <w:shd w:val="clear" w:color="auto" w:fill="FFFFFF" w:themeFill="background1"/>
          </w:tcPr>
          <w:p w14:paraId="2F23F704" w14:textId="2D085F00" w:rsidR="00544252" w:rsidRDefault="009970C3"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There is some education about healthy eating and drinking.</w:t>
            </w:r>
            <w:r w:rsidR="00126A49">
              <w:rPr>
                <w:rFonts w:ascii="Calibri" w:hAnsi="Calibri" w:cs="Calibri"/>
                <w:color w:val="000000"/>
                <w:sz w:val="16"/>
                <w:szCs w:val="16"/>
              </w:rPr>
              <w:t xml:space="preserve"> </w:t>
            </w:r>
            <w:r w:rsidR="00251652">
              <w:rPr>
                <w:rFonts w:ascii="Calibri" w:hAnsi="Calibri" w:cs="Calibri"/>
                <w:color w:val="000000"/>
                <w:sz w:val="16"/>
                <w:szCs w:val="16"/>
              </w:rPr>
              <w:t>Teachers are aware of some students who do not have access to health food and these students are provided with healthy food at school as needed.</w:t>
            </w:r>
          </w:p>
        </w:tc>
        <w:tc>
          <w:tcPr>
            <w:tcW w:w="2268" w:type="dxa"/>
            <w:shd w:val="clear" w:color="auto" w:fill="FFFFFF" w:themeFill="background1"/>
          </w:tcPr>
          <w:p w14:paraId="11C82A8D" w14:textId="47899EF9" w:rsidR="00544252" w:rsidRDefault="00544252" w:rsidP="0054425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Staff </w:t>
            </w:r>
            <w:r w:rsidR="00C41106">
              <w:rPr>
                <w:rFonts w:ascii="Calibri" w:hAnsi="Calibri" w:cs="Calibri"/>
                <w:color w:val="000000"/>
                <w:sz w:val="16"/>
                <w:szCs w:val="16"/>
              </w:rPr>
              <w:t>are not aware of</w:t>
            </w:r>
            <w:r>
              <w:rPr>
                <w:rFonts w:ascii="Calibri" w:hAnsi="Calibri" w:cs="Calibri"/>
                <w:color w:val="000000"/>
                <w:sz w:val="16"/>
                <w:szCs w:val="16"/>
              </w:rPr>
              <w:t xml:space="preserve"> how often and what students eat and how much water they drink during the day. There is little awareness and understanding</w:t>
            </w:r>
            <w:r w:rsidR="00BE0EFD">
              <w:rPr>
                <w:rFonts w:ascii="Calibri" w:hAnsi="Calibri" w:cs="Calibri"/>
                <w:color w:val="000000"/>
                <w:sz w:val="16"/>
                <w:szCs w:val="16"/>
              </w:rPr>
              <w:t xml:space="preserve"> among students</w:t>
            </w:r>
            <w:r>
              <w:rPr>
                <w:rFonts w:ascii="Calibri" w:hAnsi="Calibri" w:cs="Calibri"/>
                <w:color w:val="000000"/>
                <w:sz w:val="16"/>
                <w:szCs w:val="16"/>
              </w:rPr>
              <w:t xml:space="preserve"> about the importance of healthy eating and drinking water. </w:t>
            </w:r>
            <w:r w:rsidR="00CD184D">
              <w:rPr>
                <w:rFonts w:ascii="Calibri" w:hAnsi="Calibri" w:cs="Calibri"/>
                <w:color w:val="000000"/>
                <w:sz w:val="16"/>
                <w:szCs w:val="16"/>
              </w:rPr>
              <w:t xml:space="preserve">Students are </w:t>
            </w:r>
            <w:r w:rsidR="008035F4">
              <w:rPr>
                <w:rFonts w:ascii="Calibri" w:hAnsi="Calibri" w:cs="Calibri"/>
                <w:color w:val="000000"/>
                <w:sz w:val="16"/>
                <w:szCs w:val="16"/>
              </w:rPr>
              <w:t xml:space="preserve">occasionally </w:t>
            </w:r>
            <w:r w:rsidR="00CD184D">
              <w:rPr>
                <w:rFonts w:ascii="Calibri" w:hAnsi="Calibri" w:cs="Calibri"/>
                <w:color w:val="000000"/>
                <w:sz w:val="16"/>
                <w:szCs w:val="16"/>
              </w:rPr>
              <w:t>encouraged to drink during the school day.</w:t>
            </w:r>
          </w:p>
        </w:tc>
        <w:tc>
          <w:tcPr>
            <w:tcW w:w="2127" w:type="dxa"/>
            <w:shd w:val="clear" w:color="auto" w:fill="FFFFFF" w:themeFill="background1"/>
          </w:tcPr>
          <w:p w14:paraId="47150B62" w14:textId="5021FE21" w:rsidR="00544252" w:rsidRDefault="004B1165" w:rsidP="00544252">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bl>
    <w:p w14:paraId="08077AEE" w14:textId="65FC4269" w:rsidR="00A4116F" w:rsidRDefault="00A4116F" w:rsidP="00A4116F"/>
    <w:p w14:paraId="7696D7C0" w14:textId="3F3B17CE" w:rsidR="008E7F45" w:rsidRDefault="008E7F45">
      <w:r>
        <w:br w:type="page"/>
      </w:r>
    </w:p>
    <w:p w14:paraId="590D20A3" w14:textId="77777777" w:rsidR="002F3477" w:rsidRDefault="002F3477" w:rsidP="00A4116F"/>
    <w:p w14:paraId="0B61A973" w14:textId="0E4FAECD" w:rsidR="002F3477" w:rsidRDefault="002F3477" w:rsidP="00A4116F">
      <w:r>
        <w:rPr>
          <w:noProof/>
        </w:rPr>
        <w:drawing>
          <wp:inline distT="0" distB="0" distL="0" distR="0" wp14:anchorId="21F1B3DC" wp14:editId="5BF8469E">
            <wp:extent cx="9032240" cy="1714831"/>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2"/>
                    <a:stretch>
                      <a:fillRect/>
                    </a:stretch>
                  </pic:blipFill>
                  <pic:spPr>
                    <a:xfrm>
                      <a:off x="0" y="0"/>
                      <a:ext cx="9073600" cy="1722684"/>
                    </a:xfrm>
                    <a:prstGeom prst="rect">
                      <a:avLst/>
                    </a:prstGeom>
                  </pic:spPr>
                </pic:pic>
              </a:graphicData>
            </a:graphic>
          </wp:inline>
        </w:drawing>
      </w:r>
    </w:p>
    <w:p w14:paraId="24A85085" w14:textId="77777777" w:rsidR="002F3477" w:rsidRDefault="002F3477" w:rsidP="00A4116F"/>
    <w:tbl>
      <w:tblPr>
        <w:tblStyle w:val="PlainTable1"/>
        <w:tblW w:w="13603" w:type="dxa"/>
        <w:tblCellMar>
          <w:top w:w="113" w:type="dxa"/>
          <w:bottom w:w="113" w:type="dxa"/>
        </w:tblCellMar>
        <w:tblLook w:val="04A0" w:firstRow="1" w:lastRow="0" w:firstColumn="1" w:lastColumn="0" w:noHBand="0" w:noVBand="1"/>
      </w:tblPr>
      <w:tblGrid>
        <w:gridCol w:w="2404"/>
        <w:gridCol w:w="2261"/>
        <w:gridCol w:w="7"/>
        <w:gridCol w:w="2254"/>
        <w:gridCol w:w="14"/>
        <w:gridCol w:w="2247"/>
        <w:gridCol w:w="21"/>
        <w:gridCol w:w="2240"/>
        <w:gridCol w:w="28"/>
        <w:gridCol w:w="2127"/>
      </w:tblGrid>
      <w:tr w:rsidR="00A4116F" w14:paraId="049523F0" w14:textId="77777777" w:rsidTr="002F347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527880"/>
            <w:vAlign w:val="center"/>
            <w:hideMark/>
          </w:tcPr>
          <w:p w14:paraId="7B40920B" w14:textId="36F53436" w:rsidR="002D339E" w:rsidRPr="00660F22" w:rsidRDefault="00660F22" w:rsidP="00660F22">
            <w:pPr>
              <w:pStyle w:val="NormalWeb"/>
              <w:spacing w:before="80" w:beforeAutospacing="0" w:after="0" w:afterAutospacing="0"/>
              <w:jc w:val="center"/>
              <w:rPr>
                <w:color w:val="FFFFFF" w:themeColor="background1"/>
              </w:rPr>
            </w:pPr>
            <w:r w:rsidRPr="00660F22">
              <w:rPr>
                <w:rFonts w:ascii="Calibri" w:hAnsi="Calibri" w:cs="Calibri"/>
                <w:color w:val="FFFFFF" w:themeColor="background1"/>
                <w:sz w:val="28"/>
                <w:szCs w:val="28"/>
              </w:rPr>
              <w:t xml:space="preserve">PILLAR #3: TEACHING AND LEARNING PRACTICES AND </w:t>
            </w:r>
            <w:r w:rsidR="0048276D">
              <w:rPr>
                <w:rFonts w:ascii="Calibri" w:hAnsi="Calibri" w:cs="Calibri"/>
                <w:color w:val="FFFFFF" w:themeColor="background1"/>
                <w:sz w:val="28"/>
                <w:szCs w:val="28"/>
              </w:rPr>
              <w:t>SEL/WELL-BEING</w:t>
            </w:r>
            <w:r w:rsidRPr="00660F22">
              <w:rPr>
                <w:rFonts w:ascii="Calibri" w:hAnsi="Calibri" w:cs="Calibri"/>
                <w:color w:val="FFFFFF" w:themeColor="background1"/>
                <w:sz w:val="28"/>
                <w:szCs w:val="28"/>
              </w:rPr>
              <w:t xml:space="preserve"> INSTRUCTION</w:t>
            </w:r>
          </w:p>
          <w:p w14:paraId="2203BDCD" w14:textId="12605154" w:rsidR="00A4116F" w:rsidRPr="00660F22" w:rsidRDefault="00A4116F" w:rsidP="00660F22">
            <w:pPr>
              <w:pStyle w:val="NormalWeb"/>
              <w:spacing w:before="0" w:beforeAutospacing="0" w:after="0" w:afterAutospacing="0"/>
              <w:jc w:val="center"/>
              <w:rPr>
                <w:color w:val="FFFFFF" w:themeColor="background1"/>
              </w:rPr>
            </w:pPr>
          </w:p>
        </w:tc>
      </w:tr>
      <w:tr w:rsidR="00EB0AE8" w14:paraId="4460FAF6" w14:textId="77777777" w:rsidTr="002F347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4" w:type="dxa"/>
            <w:shd w:val="clear" w:color="auto" w:fill="204248"/>
            <w:vAlign w:val="center"/>
            <w:hideMark/>
          </w:tcPr>
          <w:p w14:paraId="68906615" w14:textId="216482F9" w:rsidR="00660F22" w:rsidRDefault="00660F22" w:rsidP="00660F22">
            <w:pPr>
              <w:jc w:val="center"/>
            </w:pPr>
            <w:r w:rsidRPr="00E4273F">
              <w:rPr>
                <w:rFonts w:ascii="Calibri" w:hAnsi="Calibri" w:cs="Calibri"/>
                <w:color w:val="FFFFFF" w:themeColor="background1"/>
                <w:sz w:val="22"/>
                <w:szCs w:val="22"/>
              </w:rPr>
              <w:t>DESCRIPTION</w:t>
            </w:r>
          </w:p>
        </w:tc>
        <w:tc>
          <w:tcPr>
            <w:tcW w:w="2268" w:type="dxa"/>
            <w:gridSpan w:val="2"/>
            <w:shd w:val="clear" w:color="auto" w:fill="204248"/>
            <w:vAlign w:val="center"/>
            <w:hideMark/>
          </w:tcPr>
          <w:p w14:paraId="06A920CE" w14:textId="54CE332F"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4</w:t>
            </w:r>
          </w:p>
        </w:tc>
        <w:tc>
          <w:tcPr>
            <w:tcW w:w="2268" w:type="dxa"/>
            <w:gridSpan w:val="2"/>
            <w:shd w:val="clear" w:color="auto" w:fill="204248"/>
            <w:vAlign w:val="center"/>
            <w:hideMark/>
          </w:tcPr>
          <w:p w14:paraId="215C24E7" w14:textId="429E0F63"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3</w:t>
            </w:r>
          </w:p>
        </w:tc>
        <w:tc>
          <w:tcPr>
            <w:tcW w:w="2268" w:type="dxa"/>
            <w:gridSpan w:val="2"/>
            <w:shd w:val="clear" w:color="auto" w:fill="204248"/>
            <w:vAlign w:val="center"/>
            <w:hideMark/>
          </w:tcPr>
          <w:p w14:paraId="67006FE2" w14:textId="4288F1AD"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2</w:t>
            </w:r>
          </w:p>
        </w:tc>
        <w:tc>
          <w:tcPr>
            <w:tcW w:w="2268" w:type="dxa"/>
            <w:gridSpan w:val="2"/>
            <w:shd w:val="clear" w:color="auto" w:fill="204248"/>
            <w:vAlign w:val="center"/>
            <w:hideMark/>
          </w:tcPr>
          <w:p w14:paraId="16D11343" w14:textId="622A008E"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1</w:t>
            </w:r>
          </w:p>
        </w:tc>
        <w:tc>
          <w:tcPr>
            <w:tcW w:w="2127" w:type="dxa"/>
            <w:shd w:val="clear" w:color="auto" w:fill="204248"/>
            <w:vAlign w:val="center"/>
            <w:hideMark/>
          </w:tcPr>
          <w:p w14:paraId="6DDCA2DD" w14:textId="1C6EA3C1" w:rsidR="00660F22" w:rsidRPr="0088786A" w:rsidRDefault="00660F22" w:rsidP="00660F22">
            <w:pPr>
              <w:pStyle w:val="NormalWeb"/>
              <w:spacing w:before="4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88786A">
              <w:rPr>
                <w:rFonts w:ascii="Calibri" w:hAnsi="Calibri" w:cs="Calibri"/>
                <w:color w:val="FFFFFF" w:themeColor="background1"/>
                <w:sz w:val="16"/>
                <w:szCs w:val="16"/>
              </w:rPr>
              <w:t>COMPONENT SCORE/NOTES</w:t>
            </w:r>
          </w:p>
        </w:tc>
      </w:tr>
      <w:tr w:rsidR="00ED1B6B" w14:paraId="2174CD2A" w14:textId="77777777" w:rsidTr="002C7F72">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tcPr>
          <w:p w14:paraId="65A90D6C" w14:textId="4667DE78" w:rsidR="00ED1B6B" w:rsidRPr="007D6D78" w:rsidRDefault="000728DC" w:rsidP="00722383">
            <w:pPr>
              <w:pStyle w:val="NormalWeb"/>
              <w:spacing w:before="60" w:beforeAutospacing="0" w:after="0" w:afterAutospacing="0"/>
              <w:rPr>
                <w:color w:val="204248"/>
                <w:sz w:val="22"/>
                <w:szCs w:val="22"/>
              </w:rPr>
            </w:pPr>
            <w:r>
              <w:rPr>
                <w:rFonts w:ascii="Calibri" w:hAnsi="Calibri" w:cs="Calibri"/>
                <w:color w:val="204248"/>
                <w:sz w:val="22"/>
                <w:szCs w:val="22"/>
              </w:rPr>
              <w:t>1</w:t>
            </w:r>
            <w:r w:rsidR="007D6D78" w:rsidRPr="007D6D78">
              <w:rPr>
                <w:rFonts w:ascii="Calibri" w:hAnsi="Calibri" w:cs="Calibri"/>
                <w:color w:val="204248"/>
                <w:sz w:val="22"/>
                <w:szCs w:val="22"/>
              </w:rPr>
              <w:t xml:space="preserve">. </w:t>
            </w:r>
            <w:r w:rsidR="0048276D">
              <w:rPr>
                <w:rFonts w:ascii="Calibri" w:hAnsi="Calibri" w:cs="Calibri"/>
                <w:color w:val="204248"/>
                <w:sz w:val="22"/>
                <w:szCs w:val="22"/>
              </w:rPr>
              <w:t>SEL/WELL-BEING</w:t>
            </w:r>
            <w:r w:rsidR="007D6D78" w:rsidRPr="007D6D78">
              <w:rPr>
                <w:rFonts w:ascii="Calibri" w:hAnsi="Calibri" w:cs="Calibri"/>
                <w:color w:val="204248"/>
                <w:sz w:val="22"/>
                <w:szCs w:val="22"/>
              </w:rPr>
              <w:t xml:space="preserve"> INTEGRATED WITH ACADEMIC INSTRUCTION </w:t>
            </w:r>
            <w:r w:rsidR="007D6D78">
              <w:rPr>
                <w:rFonts w:ascii="Calibri" w:hAnsi="Calibri" w:cs="Calibri"/>
                <w:color w:val="204248"/>
                <w:sz w:val="22"/>
                <w:szCs w:val="22"/>
              </w:rPr>
              <w:br/>
            </w:r>
            <w:r w:rsidR="0048276D">
              <w:rPr>
                <w:rFonts w:ascii="Calibri" w:hAnsi="Calibri" w:cs="Calibri"/>
                <w:color w:val="204248"/>
                <w:sz w:val="18"/>
                <w:szCs w:val="18"/>
              </w:rPr>
              <w:t>SEL/WELL-BEING</w:t>
            </w:r>
            <w:r w:rsidR="00722383" w:rsidRPr="007D6D78">
              <w:rPr>
                <w:rFonts w:ascii="Calibri" w:hAnsi="Calibri" w:cs="Calibri"/>
                <w:color w:val="204248"/>
                <w:sz w:val="18"/>
                <w:szCs w:val="18"/>
              </w:rPr>
              <w:t xml:space="preserve"> content and objectives are integrated into rigorous instruction through interactive and collaborative pedagogies. This enables ongoing practice of </w:t>
            </w:r>
            <w:r w:rsidR="0048276D">
              <w:rPr>
                <w:rFonts w:ascii="Calibri" w:hAnsi="Calibri" w:cs="Calibri"/>
                <w:color w:val="204248"/>
                <w:sz w:val="18"/>
                <w:szCs w:val="18"/>
              </w:rPr>
              <w:t>SEL/WELL-BEING</w:t>
            </w:r>
            <w:r w:rsidR="00722383" w:rsidRPr="007D6D78">
              <w:rPr>
                <w:rFonts w:ascii="Calibri" w:hAnsi="Calibri" w:cs="Calibri"/>
                <w:color w:val="204248"/>
                <w:sz w:val="18"/>
                <w:szCs w:val="18"/>
              </w:rPr>
              <w:t xml:space="preserve"> skills and strengthens teaching and learning of academic content.</w:t>
            </w:r>
          </w:p>
        </w:tc>
      </w:tr>
      <w:tr w:rsidR="009923CF" w14:paraId="0318CE5A" w14:textId="77777777" w:rsidTr="001F77B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19E3D60B" w14:textId="3BCE16DF" w:rsidR="00722383" w:rsidRPr="001F77B3" w:rsidRDefault="000728DC" w:rsidP="00722383">
            <w:pPr>
              <w:pStyle w:val="NormalWeb"/>
              <w:spacing w:before="60" w:beforeAutospacing="0" w:after="0" w:afterAutospacing="0"/>
              <w:rPr>
                <w:color w:val="204248"/>
              </w:rPr>
            </w:pPr>
            <w:r>
              <w:rPr>
                <w:rFonts w:ascii="Calibri" w:hAnsi="Calibri" w:cs="Calibri"/>
                <w:color w:val="204248"/>
                <w:sz w:val="18"/>
                <w:szCs w:val="18"/>
              </w:rPr>
              <w:t>1</w:t>
            </w:r>
            <w:r w:rsidR="001F77B3" w:rsidRPr="001F77B3">
              <w:rPr>
                <w:rFonts w:ascii="Calibri" w:hAnsi="Calibri" w:cs="Calibri"/>
                <w:color w:val="204248"/>
                <w:sz w:val="18"/>
                <w:szCs w:val="18"/>
              </w:rPr>
              <w:t xml:space="preserve">A. FOSTERING ACADEMIC MINDSETS </w:t>
            </w:r>
          </w:p>
          <w:p w14:paraId="5497275B"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45CDB336"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xml:space="preserve">- Teacher promotes a growth mindset (providing feedback that builds on incremental progress, commending academic risk-taking, focusing on the </w:t>
            </w:r>
            <w:r w:rsidRPr="00EB0AE8">
              <w:rPr>
                <w:rFonts w:ascii="Calibri" w:hAnsi="Calibri" w:cs="Calibri"/>
                <w:i/>
                <w:iCs/>
                <w:color w:val="000000"/>
                <w:sz w:val="16"/>
                <w:szCs w:val="16"/>
              </w:rPr>
              <w:t>process</w:t>
            </w:r>
            <w:r w:rsidRPr="00EB0AE8">
              <w:rPr>
                <w:rFonts w:ascii="Calibri" w:hAnsi="Calibri" w:cs="Calibri"/>
                <w:color w:val="000000"/>
                <w:sz w:val="16"/>
                <w:szCs w:val="16"/>
              </w:rPr>
              <w:t xml:space="preserve"> of learning).</w:t>
            </w:r>
          </w:p>
          <w:p w14:paraId="36E59295" w14:textId="7F6100B2" w:rsidR="00722383" w:rsidRDefault="00722383" w:rsidP="00722383">
            <w:pPr>
              <w:pStyle w:val="NormalWeb"/>
              <w:spacing w:before="60" w:beforeAutospacing="0" w:after="0" w:afterAutospacing="0"/>
              <w:rPr>
                <w:rFonts w:ascii="Calibri" w:hAnsi="Calibri" w:cs="Calibri"/>
                <w:b w:val="0"/>
                <w:bCs w:val="0"/>
                <w:color w:val="000000"/>
                <w:sz w:val="18"/>
                <w:szCs w:val="18"/>
              </w:rPr>
            </w:pPr>
            <w:r w:rsidRPr="00EB0AE8">
              <w:rPr>
                <w:rFonts w:ascii="Calibri" w:hAnsi="Calibri" w:cs="Calibri"/>
                <w:color w:val="000000"/>
                <w:sz w:val="16"/>
                <w:szCs w:val="16"/>
              </w:rPr>
              <w:t>- Teacher communicates high expectations for all students and allows for productive struggle.</w:t>
            </w:r>
            <w:r>
              <w:rPr>
                <w:rFonts w:ascii="Calibri" w:hAnsi="Calibri" w:cs="Calibri"/>
                <w:color w:val="000000"/>
                <w:sz w:val="14"/>
                <w:szCs w:val="14"/>
              </w:rPr>
              <w:t xml:space="preserve"> </w:t>
            </w:r>
          </w:p>
        </w:tc>
        <w:tc>
          <w:tcPr>
            <w:tcW w:w="2261" w:type="dxa"/>
            <w:shd w:val="clear" w:color="auto" w:fill="FFFFFF" w:themeFill="background1"/>
          </w:tcPr>
          <w:p w14:paraId="2035375F" w14:textId="1F1A1FCE" w:rsidR="00967E60" w:rsidRDefault="00722383" w:rsidP="0088786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Students demonstrate a high level of </w:t>
            </w:r>
            <w:r w:rsidR="006D554F">
              <w:rPr>
                <w:rFonts w:ascii="Calibri" w:hAnsi="Calibri" w:cs="Calibri"/>
                <w:color w:val="000000"/>
                <w:sz w:val="16"/>
                <w:szCs w:val="16"/>
              </w:rPr>
              <w:t>self-</w:t>
            </w:r>
            <w:r>
              <w:rPr>
                <w:rFonts w:ascii="Calibri" w:hAnsi="Calibri" w:cs="Calibri"/>
                <w:color w:val="000000"/>
                <w:sz w:val="16"/>
                <w:szCs w:val="16"/>
              </w:rPr>
              <w:t xml:space="preserve">efficacy and ownership over learning, as appropriate to their developmental level. Classrooms are characterized by high expectations for all students, and teachers frame mistakes and struggle as important parts of learning. </w:t>
            </w:r>
            <w:r>
              <w:rPr>
                <w:rFonts w:ascii="Calibri" w:hAnsi="Calibri" w:cs="Calibri"/>
                <w:color w:val="FF0000"/>
                <w:sz w:val="16"/>
                <w:szCs w:val="16"/>
              </w:rPr>
              <w:t> </w:t>
            </w:r>
            <w:r>
              <w:rPr>
                <w:rFonts w:ascii="Calibri" w:hAnsi="Calibri" w:cs="Calibri"/>
                <w:color w:val="000000"/>
                <w:sz w:val="16"/>
                <w:szCs w:val="16"/>
              </w:rPr>
              <w:t>Students regularly contribute to the learning, including connecting their perspectives and experiences to instruction.</w:t>
            </w:r>
          </w:p>
        </w:tc>
        <w:tc>
          <w:tcPr>
            <w:tcW w:w="2261" w:type="dxa"/>
            <w:gridSpan w:val="2"/>
            <w:shd w:val="clear" w:color="auto" w:fill="FFFFFF" w:themeFill="background1"/>
          </w:tcPr>
          <w:p w14:paraId="3499F7CD" w14:textId="10851B90"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effectively employ </w:t>
            </w:r>
            <w:r w:rsidR="00811F8E">
              <w:rPr>
                <w:rFonts w:ascii="Calibri" w:hAnsi="Calibri" w:cs="Calibri"/>
                <w:color w:val="000000"/>
                <w:sz w:val="16"/>
                <w:szCs w:val="16"/>
              </w:rPr>
              <w:t>developmentally appropriate</w:t>
            </w:r>
            <w:r>
              <w:rPr>
                <w:rFonts w:ascii="Calibri" w:hAnsi="Calibri" w:cs="Calibri"/>
                <w:color w:val="000000"/>
                <w:sz w:val="16"/>
                <w:szCs w:val="16"/>
              </w:rPr>
              <w:t xml:space="preserve"> strategies to foster students’ </w:t>
            </w:r>
            <w:r w:rsidR="006D554F">
              <w:rPr>
                <w:rFonts w:ascii="Calibri" w:hAnsi="Calibri" w:cs="Calibri"/>
                <w:color w:val="000000"/>
                <w:sz w:val="16"/>
                <w:szCs w:val="16"/>
              </w:rPr>
              <w:t>sel</w:t>
            </w:r>
            <w:r>
              <w:rPr>
                <w:rFonts w:ascii="Calibri" w:hAnsi="Calibri" w:cs="Calibri"/>
                <w:color w:val="000000"/>
                <w:sz w:val="16"/>
                <w:szCs w:val="16"/>
              </w:rPr>
              <w:t xml:space="preserve">f-efficacy and ownership over learning. Teachers communicate high expectations for all students and frame mistakes and struggle as an important part of learning. </w:t>
            </w:r>
          </w:p>
        </w:tc>
        <w:tc>
          <w:tcPr>
            <w:tcW w:w="2261" w:type="dxa"/>
            <w:gridSpan w:val="2"/>
            <w:shd w:val="clear" w:color="auto" w:fill="FFFFFF" w:themeFill="background1"/>
          </w:tcPr>
          <w:p w14:paraId="11C44778" w14:textId="4CD681E5"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try to use strategies to foster students’ </w:t>
            </w:r>
            <w:r w:rsidR="0048276D">
              <w:rPr>
                <w:rFonts w:ascii="Calibri" w:hAnsi="Calibri" w:cs="Calibri"/>
                <w:color w:val="000000"/>
                <w:sz w:val="16"/>
                <w:szCs w:val="16"/>
              </w:rPr>
              <w:t>SEL/Well-</w:t>
            </w:r>
            <w:r w:rsidR="006D554F">
              <w:rPr>
                <w:rFonts w:ascii="Calibri" w:hAnsi="Calibri" w:cs="Calibri"/>
                <w:color w:val="000000"/>
                <w:sz w:val="16"/>
                <w:szCs w:val="16"/>
              </w:rPr>
              <w:t>self-</w:t>
            </w:r>
            <w:r>
              <w:rPr>
                <w:rFonts w:ascii="Calibri" w:hAnsi="Calibri" w:cs="Calibri"/>
                <w:color w:val="000000"/>
                <w:sz w:val="16"/>
                <w:szCs w:val="16"/>
              </w:rPr>
              <w:t>efficacy, with uneven results. Teachers set high expectation for some students.  </w:t>
            </w:r>
          </w:p>
        </w:tc>
        <w:tc>
          <w:tcPr>
            <w:tcW w:w="2261" w:type="dxa"/>
            <w:gridSpan w:val="2"/>
            <w:shd w:val="clear" w:color="auto" w:fill="FFFFFF" w:themeFill="background1"/>
          </w:tcPr>
          <w:p w14:paraId="31F691D3" w14:textId="498DD0F9"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There is not yet evidence that teachers use strategies to foster students’ </w:t>
            </w:r>
            <w:r w:rsidR="0048276D">
              <w:rPr>
                <w:rFonts w:ascii="Calibri" w:hAnsi="Calibri" w:cs="Calibri"/>
                <w:color w:val="000000"/>
                <w:sz w:val="16"/>
                <w:szCs w:val="16"/>
              </w:rPr>
              <w:t>SEL/Well-</w:t>
            </w:r>
            <w:r w:rsidR="006D554F">
              <w:rPr>
                <w:rFonts w:ascii="Calibri" w:hAnsi="Calibri" w:cs="Calibri"/>
                <w:color w:val="000000"/>
                <w:sz w:val="16"/>
                <w:szCs w:val="16"/>
              </w:rPr>
              <w:t>self-</w:t>
            </w:r>
            <w:r>
              <w:rPr>
                <w:rFonts w:ascii="Calibri" w:hAnsi="Calibri" w:cs="Calibri"/>
                <w:color w:val="000000"/>
                <w:sz w:val="16"/>
                <w:szCs w:val="16"/>
              </w:rPr>
              <w:t xml:space="preserve">efficacy. </w:t>
            </w:r>
          </w:p>
        </w:tc>
        <w:tc>
          <w:tcPr>
            <w:tcW w:w="2155" w:type="dxa"/>
            <w:gridSpan w:val="2"/>
            <w:shd w:val="clear" w:color="auto" w:fill="FFFFFF" w:themeFill="background1"/>
          </w:tcPr>
          <w:p w14:paraId="5B450D37" w14:textId="431F1A5F" w:rsidR="00722383" w:rsidRDefault="004B1165"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EB0AE8" w14:paraId="2C383AAF" w14:textId="77777777" w:rsidTr="001F77B3">
        <w:trPr>
          <w:trHeight w:val="161"/>
        </w:trPr>
        <w:tc>
          <w:tcPr>
            <w:cnfStyle w:val="001000000000" w:firstRow="0" w:lastRow="0" w:firstColumn="1" w:lastColumn="0" w:oddVBand="0" w:evenVBand="0" w:oddHBand="0" w:evenHBand="0" w:firstRowFirstColumn="0" w:firstRowLastColumn="0" w:lastRowFirstColumn="0" w:lastRowLastColumn="0"/>
            <w:tcW w:w="2404" w:type="dxa"/>
          </w:tcPr>
          <w:p w14:paraId="311464C6" w14:textId="10CDA5A8" w:rsidR="00722383" w:rsidRPr="001F77B3" w:rsidRDefault="000728DC" w:rsidP="00722383">
            <w:pPr>
              <w:pStyle w:val="NormalWeb"/>
              <w:spacing w:before="60" w:beforeAutospacing="0" w:after="0" w:afterAutospacing="0"/>
              <w:rPr>
                <w:color w:val="204248"/>
              </w:rPr>
            </w:pPr>
            <w:r>
              <w:rPr>
                <w:rFonts w:ascii="Calibri" w:hAnsi="Calibri" w:cs="Calibri"/>
                <w:color w:val="204248"/>
                <w:sz w:val="18"/>
                <w:szCs w:val="18"/>
              </w:rPr>
              <w:t>1</w:t>
            </w:r>
            <w:r w:rsidR="001F77B3" w:rsidRPr="001F77B3">
              <w:rPr>
                <w:rFonts w:ascii="Calibri" w:hAnsi="Calibri" w:cs="Calibri"/>
                <w:color w:val="204248"/>
                <w:sz w:val="18"/>
                <w:szCs w:val="18"/>
              </w:rPr>
              <w:t xml:space="preserve">B. ALIGNING </w:t>
            </w:r>
            <w:r w:rsidR="0048276D">
              <w:rPr>
                <w:rFonts w:ascii="Calibri" w:hAnsi="Calibri" w:cs="Calibri"/>
                <w:color w:val="204248"/>
                <w:sz w:val="18"/>
                <w:szCs w:val="18"/>
              </w:rPr>
              <w:t>SEL/WELL-BEING</w:t>
            </w:r>
            <w:r w:rsidR="001F77B3" w:rsidRPr="001F77B3">
              <w:rPr>
                <w:rFonts w:ascii="Calibri" w:hAnsi="Calibri" w:cs="Calibri"/>
                <w:color w:val="204248"/>
                <w:sz w:val="18"/>
                <w:szCs w:val="18"/>
              </w:rPr>
              <w:t xml:space="preserve"> AND ACADEMIC OBJECTIVES</w:t>
            </w:r>
          </w:p>
          <w:p w14:paraId="766AC071" w14:textId="77777777" w:rsidR="00722383" w:rsidRPr="00EB0AE8" w:rsidRDefault="00722383" w:rsidP="00722383">
            <w:pPr>
              <w:pStyle w:val="NormalWeb"/>
              <w:spacing w:before="60" w:beforeAutospacing="0" w:after="0" w:afterAutospacing="0"/>
              <w:rPr>
                <w:sz w:val="16"/>
                <w:szCs w:val="16"/>
              </w:rPr>
            </w:pPr>
            <w:r>
              <w:rPr>
                <w:rFonts w:ascii="Calibri" w:hAnsi="Calibri" w:cs="Calibri"/>
                <w:color w:val="000000"/>
                <w:sz w:val="14"/>
                <w:szCs w:val="14"/>
              </w:rPr>
              <w:t xml:space="preserve"> </w:t>
            </w:r>
            <w:r w:rsidRPr="00EB0AE8">
              <w:rPr>
                <w:rFonts w:ascii="Calibri" w:hAnsi="Calibri" w:cs="Calibri"/>
                <w:color w:val="000000"/>
                <w:sz w:val="16"/>
                <w:szCs w:val="16"/>
              </w:rPr>
              <w:t>Look for/Learn about:</w:t>
            </w:r>
          </w:p>
          <w:p w14:paraId="786597F3" w14:textId="3A04F063"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lastRenderedPageBreak/>
              <w:t xml:space="preserve">- Teacher includes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standards related to content or task of the lesson. </w:t>
            </w:r>
          </w:p>
          <w:p w14:paraId="6C832A81" w14:textId="506D743A"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xml:space="preserve">- When necessary, the teacher coaches students on the use of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competencies. </w:t>
            </w:r>
          </w:p>
          <w:p w14:paraId="2338F9B1" w14:textId="50165853" w:rsidR="00967E60" w:rsidRDefault="00722383" w:rsidP="0088786A">
            <w:pPr>
              <w:pStyle w:val="NormalWeb"/>
              <w:spacing w:before="60" w:beforeAutospacing="0" w:after="0" w:afterAutospacing="0"/>
              <w:rPr>
                <w:rFonts w:ascii="Calibri" w:hAnsi="Calibri" w:cs="Calibri"/>
                <w:b w:val="0"/>
                <w:bCs w:val="0"/>
                <w:color w:val="000000"/>
                <w:sz w:val="18"/>
                <w:szCs w:val="18"/>
              </w:rPr>
            </w:pPr>
            <w:r w:rsidRPr="00EB0AE8">
              <w:rPr>
                <w:rFonts w:ascii="Calibri" w:hAnsi="Calibri" w:cs="Calibri"/>
                <w:color w:val="000000"/>
                <w:sz w:val="16"/>
                <w:szCs w:val="16"/>
              </w:rPr>
              <w:t xml:space="preserve">- Students use </w:t>
            </w:r>
            <w:proofErr w:type="spellStart"/>
            <w:r w:rsidR="006D554F">
              <w:rPr>
                <w:rFonts w:ascii="Calibri" w:hAnsi="Calibri" w:cs="Calibri"/>
                <w:color w:val="000000"/>
                <w:sz w:val="16"/>
                <w:szCs w:val="16"/>
              </w:rPr>
              <w:t>self</w:t>
            </w:r>
            <w:r w:rsidRPr="00EB0AE8">
              <w:rPr>
                <w:rFonts w:ascii="Calibri" w:hAnsi="Calibri" w:cs="Calibri"/>
                <w:color w:val="000000"/>
                <w:sz w:val="16"/>
                <w:szCs w:val="16"/>
              </w:rPr>
              <w:t>f</w:t>
            </w:r>
            <w:proofErr w:type="spellEnd"/>
            <w:r w:rsidRPr="00EB0AE8">
              <w:rPr>
                <w:rFonts w:ascii="Calibri" w:hAnsi="Calibri" w:cs="Calibri"/>
                <w:color w:val="000000"/>
                <w:sz w:val="16"/>
                <w:szCs w:val="16"/>
              </w:rPr>
              <w:t xml:space="preserve">-assessment and/or reflect on their use of the competencies during lessons. </w:t>
            </w:r>
          </w:p>
        </w:tc>
        <w:tc>
          <w:tcPr>
            <w:tcW w:w="2261" w:type="dxa"/>
          </w:tcPr>
          <w:p w14:paraId="5BCFCCF9" w14:textId="67884F62" w:rsidR="00722383" w:rsidRDefault="0048276D" w:rsidP="0072238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SEL/WELL-BEING</w:t>
            </w:r>
            <w:r w:rsidR="00722383">
              <w:rPr>
                <w:rFonts w:ascii="Calibri" w:hAnsi="Calibri" w:cs="Calibri"/>
                <w:color w:val="000000"/>
                <w:sz w:val="16"/>
                <w:szCs w:val="16"/>
              </w:rPr>
              <w:t xml:space="preserve"> standards/goals are clearly embedded into academic learning.</w:t>
            </w:r>
            <w:r w:rsidR="00722383">
              <w:rPr>
                <w:rFonts w:ascii="Calibri" w:hAnsi="Calibri" w:cs="Calibri"/>
                <w:color w:val="FF0000"/>
                <w:sz w:val="16"/>
                <w:szCs w:val="16"/>
              </w:rPr>
              <w:t xml:space="preserve"> </w:t>
            </w:r>
            <w:r w:rsidR="00722383">
              <w:rPr>
                <w:rFonts w:ascii="Calibri" w:hAnsi="Calibri" w:cs="Calibri"/>
                <w:color w:val="000000"/>
                <w:sz w:val="16"/>
                <w:szCs w:val="16"/>
              </w:rPr>
              <w:t xml:space="preserve">Students regularly share their perspectives on how social and emotional </w:t>
            </w:r>
            <w:r w:rsidR="00722383">
              <w:rPr>
                <w:rFonts w:ascii="Calibri" w:hAnsi="Calibri" w:cs="Calibri"/>
                <w:color w:val="000000"/>
                <w:sz w:val="16"/>
                <w:szCs w:val="16"/>
              </w:rPr>
              <w:lastRenderedPageBreak/>
              <w:t xml:space="preserve">competencies connect to what </w:t>
            </w:r>
            <w:r w:rsidR="00811F8E">
              <w:rPr>
                <w:rFonts w:ascii="Calibri" w:hAnsi="Calibri" w:cs="Calibri"/>
                <w:color w:val="000000"/>
                <w:sz w:val="16"/>
                <w:szCs w:val="16"/>
              </w:rPr>
              <w:t>they are</w:t>
            </w:r>
            <w:r w:rsidR="00722383">
              <w:rPr>
                <w:rFonts w:ascii="Calibri" w:hAnsi="Calibri" w:cs="Calibri"/>
                <w:color w:val="000000"/>
                <w:sz w:val="16"/>
                <w:szCs w:val="16"/>
              </w:rPr>
              <w:t xml:space="preserve"> learning and initiate reflection on their own social and emotional development.</w:t>
            </w:r>
          </w:p>
        </w:tc>
        <w:tc>
          <w:tcPr>
            <w:tcW w:w="2261" w:type="dxa"/>
            <w:gridSpan w:val="2"/>
          </w:tcPr>
          <w:p w14:paraId="4DF745D9" w14:textId="6C934425" w:rsidR="00722383" w:rsidRDefault="0048276D" w:rsidP="0072238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SEL/WELL-BEING</w:t>
            </w:r>
            <w:r w:rsidR="00722383">
              <w:rPr>
                <w:rFonts w:ascii="Calibri" w:hAnsi="Calibri" w:cs="Calibri"/>
                <w:color w:val="000000"/>
                <w:sz w:val="16"/>
                <w:szCs w:val="16"/>
              </w:rPr>
              <w:t xml:space="preserve"> standards/goals are clearly embedded into academic learning.</w:t>
            </w:r>
            <w:r w:rsidR="00722383">
              <w:rPr>
                <w:rFonts w:ascii="Calibri" w:hAnsi="Calibri" w:cs="Calibri"/>
                <w:color w:val="FF0000"/>
                <w:sz w:val="16"/>
                <w:szCs w:val="16"/>
              </w:rPr>
              <w:t xml:space="preserve"> </w:t>
            </w:r>
            <w:r w:rsidR="00722383">
              <w:rPr>
                <w:rFonts w:ascii="Calibri" w:hAnsi="Calibri" w:cs="Calibri"/>
                <w:color w:val="000000"/>
                <w:sz w:val="16"/>
                <w:szCs w:val="16"/>
              </w:rPr>
              <w:t xml:space="preserve">Teachers regularly engage students in meaningful discussions that connect social </w:t>
            </w:r>
            <w:r w:rsidR="00722383">
              <w:rPr>
                <w:rFonts w:ascii="Calibri" w:hAnsi="Calibri" w:cs="Calibri"/>
                <w:color w:val="000000"/>
                <w:sz w:val="16"/>
                <w:szCs w:val="16"/>
              </w:rPr>
              <w:lastRenderedPageBreak/>
              <w:t>and emotional competencies to the lesson and provides time and guidance for reflection</w:t>
            </w:r>
          </w:p>
        </w:tc>
        <w:tc>
          <w:tcPr>
            <w:tcW w:w="2261" w:type="dxa"/>
            <w:gridSpan w:val="2"/>
          </w:tcPr>
          <w:p w14:paraId="223F640F" w14:textId="4E1039CC" w:rsidR="00722383" w:rsidRDefault="0048276D" w:rsidP="0072238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SEL/WELL-BEING</w:t>
            </w:r>
            <w:r w:rsidR="00722383">
              <w:rPr>
                <w:rFonts w:ascii="Calibri" w:hAnsi="Calibri" w:cs="Calibri"/>
                <w:color w:val="000000"/>
                <w:sz w:val="16"/>
                <w:szCs w:val="16"/>
              </w:rPr>
              <w:t xml:space="preserve"> standards/goals are somewhat embedded in academic lessons. Teachers try to engage students in discussions about </w:t>
            </w:r>
            <w:r>
              <w:rPr>
                <w:rFonts w:ascii="Calibri" w:hAnsi="Calibri" w:cs="Calibri"/>
                <w:color w:val="000000"/>
                <w:sz w:val="16"/>
                <w:szCs w:val="16"/>
              </w:rPr>
              <w:lastRenderedPageBreak/>
              <w:t>SEL/WELL-BEING</w:t>
            </w:r>
            <w:r w:rsidR="00722383">
              <w:rPr>
                <w:rFonts w:ascii="Calibri" w:hAnsi="Calibri" w:cs="Calibri"/>
                <w:color w:val="000000"/>
                <w:sz w:val="16"/>
                <w:szCs w:val="16"/>
              </w:rPr>
              <w:t xml:space="preserve"> objectives, with uneven results. </w:t>
            </w:r>
          </w:p>
        </w:tc>
        <w:tc>
          <w:tcPr>
            <w:tcW w:w="2261" w:type="dxa"/>
            <w:gridSpan w:val="2"/>
          </w:tcPr>
          <w:p w14:paraId="74EE5F33" w14:textId="361B4DED" w:rsidR="00722383" w:rsidRDefault="00722383" w:rsidP="0072238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lastRenderedPageBreak/>
              <w:t xml:space="preserve">There is not yet evidence of </w:t>
            </w:r>
            <w:r w:rsidR="0048276D">
              <w:rPr>
                <w:rFonts w:ascii="Calibri" w:hAnsi="Calibri" w:cs="Calibri"/>
                <w:color w:val="000000"/>
                <w:sz w:val="16"/>
                <w:szCs w:val="16"/>
              </w:rPr>
              <w:t>SEL/WELL-BEING</w:t>
            </w:r>
            <w:r>
              <w:rPr>
                <w:rFonts w:ascii="Calibri" w:hAnsi="Calibri" w:cs="Calibri"/>
                <w:color w:val="000000"/>
                <w:sz w:val="16"/>
                <w:szCs w:val="16"/>
              </w:rPr>
              <w:t xml:space="preserve"> standards/guidelines embedded into academic content.</w:t>
            </w:r>
          </w:p>
        </w:tc>
        <w:tc>
          <w:tcPr>
            <w:tcW w:w="2155" w:type="dxa"/>
            <w:gridSpan w:val="2"/>
          </w:tcPr>
          <w:p w14:paraId="77C719DD" w14:textId="1B4374F2" w:rsidR="00722383" w:rsidRDefault="004B1165" w:rsidP="00722383">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9923CF" w14:paraId="044DED33" w14:textId="77777777" w:rsidTr="001F77B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4724F421" w14:textId="2208ECBC" w:rsidR="00722383" w:rsidRPr="001F77B3" w:rsidRDefault="000728DC" w:rsidP="00722383">
            <w:pPr>
              <w:pStyle w:val="NormalWeb"/>
              <w:spacing w:before="60" w:beforeAutospacing="0" w:after="0" w:afterAutospacing="0"/>
              <w:rPr>
                <w:color w:val="204248"/>
              </w:rPr>
            </w:pPr>
            <w:r>
              <w:rPr>
                <w:rFonts w:ascii="Calibri" w:hAnsi="Calibri" w:cs="Calibri"/>
                <w:color w:val="204248"/>
                <w:sz w:val="18"/>
                <w:szCs w:val="18"/>
              </w:rPr>
              <w:t>1</w:t>
            </w:r>
            <w:r w:rsidR="001F77B3" w:rsidRPr="001F77B3">
              <w:rPr>
                <w:rFonts w:ascii="Calibri" w:hAnsi="Calibri" w:cs="Calibri"/>
                <w:color w:val="204248"/>
                <w:sz w:val="18"/>
                <w:szCs w:val="18"/>
              </w:rPr>
              <w:t>C. INTERACTIVE PEDAGOGY</w:t>
            </w:r>
          </w:p>
          <w:p w14:paraId="6FB6839B"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47E3C78C"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xml:space="preserve">- There are well-facilitated classroom discussions with high student engagement. </w:t>
            </w:r>
          </w:p>
          <w:p w14:paraId="086B119E" w14:textId="0FEED6C8"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xml:space="preserve">- Student </w:t>
            </w:r>
            <w:r w:rsidR="006D554F">
              <w:rPr>
                <w:rFonts w:ascii="Calibri" w:hAnsi="Calibri" w:cs="Calibri"/>
                <w:color w:val="000000"/>
                <w:sz w:val="16"/>
                <w:szCs w:val="16"/>
              </w:rPr>
              <w:t>sel</w:t>
            </w:r>
            <w:r w:rsidRPr="00EB0AE8">
              <w:rPr>
                <w:rFonts w:ascii="Calibri" w:hAnsi="Calibri" w:cs="Calibri"/>
                <w:color w:val="000000"/>
                <w:sz w:val="16"/>
                <w:szCs w:val="16"/>
              </w:rPr>
              <w:t xml:space="preserve">f-assessment and/or reflection occurs during lessons. </w:t>
            </w:r>
          </w:p>
          <w:p w14:paraId="0E8F8004"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Teachers employ cooperative structures (e.g., turn to your partner).</w:t>
            </w:r>
          </w:p>
          <w:p w14:paraId="322ED3F9" w14:textId="77777777" w:rsidR="00722383" w:rsidRPr="00EB0AE8" w:rsidRDefault="00722383" w:rsidP="00722383">
            <w:pPr>
              <w:pStyle w:val="NormalWeb"/>
              <w:spacing w:before="60" w:beforeAutospacing="0" w:after="0" w:afterAutospacing="0"/>
              <w:rPr>
                <w:sz w:val="16"/>
                <w:szCs w:val="16"/>
              </w:rPr>
            </w:pPr>
            <w:r w:rsidRPr="00EB0AE8">
              <w:rPr>
                <w:rFonts w:ascii="Calibri" w:hAnsi="Calibri" w:cs="Calibri"/>
                <w:color w:val="000000"/>
                <w:sz w:val="16"/>
                <w:szCs w:val="16"/>
              </w:rPr>
              <w:t xml:space="preserve">- Students collaborate effectively. </w:t>
            </w:r>
          </w:p>
          <w:p w14:paraId="0DEE6F82" w14:textId="67D59EFD" w:rsidR="00967E60" w:rsidRPr="007D6D78" w:rsidRDefault="00722383" w:rsidP="00722383">
            <w:pPr>
              <w:pStyle w:val="NormalWeb"/>
              <w:spacing w:before="60" w:beforeAutospacing="0" w:after="0" w:afterAutospacing="0"/>
              <w:rPr>
                <w:rFonts w:ascii="Calibri" w:hAnsi="Calibri" w:cs="Calibri"/>
                <w:color w:val="000000"/>
                <w:sz w:val="16"/>
                <w:szCs w:val="16"/>
              </w:rPr>
            </w:pPr>
            <w:r w:rsidRPr="00EB0AE8">
              <w:rPr>
                <w:rFonts w:ascii="Calibri" w:hAnsi="Calibri" w:cs="Calibri"/>
                <w:color w:val="000000"/>
                <w:sz w:val="16"/>
                <w:szCs w:val="16"/>
              </w:rPr>
              <w:t xml:space="preserve">- Students speak at least as much as the teacher. </w:t>
            </w:r>
          </w:p>
        </w:tc>
        <w:tc>
          <w:tcPr>
            <w:tcW w:w="2261" w:type="dxa"/>
            <w:shd w:val="clear" w:color="auto" w:fill="FFFFFF" w:themeFill="background1"/>
          </w:tcPr>
          <w:p w14:paraId="0F387C76" w14:textId="155E95FA"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Students regularly drive classroom discussions by formulating questions and respectfully challenging one another’s thinking. Students collaborate effectively with </w:t>
            </w:r>
            <w:r w:rsidR="00811F8E">
              <w:rPr>
                <w:rFonts w:ascii="Calibri" w:hAnsi="Calibri" w:cs="Calibri"/>
                <w:color w:val="000000"/>
                <w:sz w:val="16"/>
                <w:szCs w:val="16"/>
              </w:rPr>
              <w:t>one another and</w:t>
            </w:r>
            <w:r>
              <w:rPr>
                <w:rFonts w:ascii="Calibri" w:hAnsi="Calibri" w:cs="Calibri"/>
                <w:color w:val="000000"/>
                <w:sz w:val="16"/>
                <w:szCs w:val="16"/>
              </w:rPr>
              <w:t xml:space="preserve"> monitor their own interactions to ensure the ideas of all group members are heard. Teachers provide consistent opportunities for students to reflect on their </w:t>
            </w:r>
            <w:r w:rsidR="0048276D">
              <w:rPr>
                <w:rFonts w:ascii="Calibri" w:hAnsi="Calibri" w:cs="Calibri"/>
                <w:color w:val="000000"/>
                <w:sz w:val="16"/>
                <w:szCs w:val="16"/>
              </w:rPr>
              <w:t>SEL/WELL-BEING</w:t>
            </w:r>
            <w:r>
              <w:rPr>
                <w:rFonts w:ascii="Calibri" w:hAnsi="Calibri" w:cs="Calibri"/>
                <w:color w:val="000000"/>
                <w:sz w:val="16"/>
                <w:szCs w:val="16"/>
              </w:rPr>
              <w:t xml:space="preserve"> competencies during and after collaborative activities.</w:t>
            </w:r>
          </w:p>
        </w:tc>
        <w:tc>
          <w:tcPr>
            <w:tcW w:w="2261" w:type="dxa"/>
            <w:gridSpan w:val="2"/>
            <w:shd w:val="clear" w:color="auto" w:fill="FFFFFF" w:themeFill="background1"/>
          </w:tcPr>
          <w:p w14:paraId="27609F4F" w14:textId="3718FA0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6"/>
                <w:szCs w:val="16"/>
              </w:rPr>
            </w:pPr>
            <w:r>
              <w:rPr>
                <w:rFonts w:ascii="Calibri" w:hAnsi="Calibri" w:cs="Calibri"/>
                <w:color w:val="000000"/>
                <w:sz w:val="16"/>
                <w:szCs w:val="16"/>
              </w:rPr>
              <w:t xml:space="preserve">Teachers effectively use instructional practices that engage students in meaningful discussion and collaboration around their learning. Classroom discussions and cooperative learning opportunities are well-structured to help ensure all students’ ideas are heard and provide opportunities for students to reflect on their </w:t>
            </w:r>
            <w:r w:rsidR="0048276D">
              <w:rPr>
                <w:rFonts w:ascii="Calibri" w:hAnsi="Calibri" w:cs="Calibri"/>
                <w:color w:val="000000"/>
                <w:sz w:val="16"/>
                <w:szCs w:val="16"/>
              </w:rPr>
              <w:t>SEL/WELL-BEING</w:t>
            </w:r>
            <w:r>
              <w:rPr>
                <w:rFonts w:ascii="Calibri" w:hAnsi="Calibri" w:cs="Calibri"/>
                <w:color w:val="000000"/>
                <w:sz w:val="16"/>
                <w:szCs w:val="16"/>
              </w:rPr>
              <w:t xml:space="preserve"> competencies.</w:t>
            </w:r>
            <w:r>
              <w:rPr>
                <w:rFonts w:ascii="Calibri" w:hAnsi="Calibri" w:cs="Calibri"/>
                <w:color w:val="FF0000"/>
                <w:sz w:val="16"/>
                <w:szCs w:val="16"/>
              </w:rPr>
              <w:t xml:space="preserve"> </w:t>
            </w:r>
          </w:p>
          <w:p w14:paraId="40CC73B0" w14:textId="7777777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6"/>
                <w:szCs w:val="16"/>
              </w:rPr>
            </w:pPr>
          </w:p>
          <w:p w14:paraId="7E7F068B" w14:textId="7777777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16"/>
                <w:szCs w:val="16"/>
              </w:rPr>
            </w:pPr>
          </w:p>
          <w:p w14:paraId="050B711F" w14:textId="7777777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2261" w:type="dxa"/>
            <w:gridSpan w:val="2"/>
            <w:shd w:val="clear" w:color="auto" w:fill="FFFFFF" w:themeFill="background1"/>
          </w:tcPr>
          <w:p w14:paraId="6A2AFA01" w14:textId="7777777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Teachers try to use instructional practices that engage students in discussion and collaboration, with uneven results. Teacher talk, or the voices of a small group of students, may dominate the lesson. </w:t>
            </w:r>
          </w:p>
          <w:p w14:paraId="22FF52DC" w14:textId="77777777"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p>
        </w:tc>
        <w:tc>
          <w:tcPr>
            <w:tcW w:w="2261" w:type="dxa"/>
            <w:gridSpan w:val="2"/>
            <w:shd w:val="clear" w:color="auto" w:fill="FFFFFF" w:themeFill="background1"/>
          </w:tcPr>
          <w:p w14:paraId="0DC5EDC8" w14:textId="372094B3"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 xml:space="preserve">- There is not yet evidence that teachers use instructional practices that engage students in discussion and </w:t>
            </w:r>
            <w:r w:rsidR="00811F8E">
              <w:rPr>
                <w:rFonts w:ascii="Calibri" w:hAnsi="Calibri" w:cs="Calibri"/>
                <w:color w:val="000000"/>
                <w:sz w:val="16"/>
                <w:szCs w:val="16"/>
              </w:rPr>
              <w:t>collaboration,</w:t>
            </w:r>
            <w:r>
              <w:rPr>
                <w:rFonts w:ascii="Calibri" w:hAnsi="Calibri" w:cs="Calibri"/>
                <w:color w:val="000000"/>
                <w:sz w:val="16"/>
                <w:szCs w:val="16"/>
              </w:rPr>
              <w:t xml:space="preserve"> OR </w:t>
            </w:r>
          </w:p>
          <w:p w14:paraId="381A75EC" w14:textId="7D3FB6F8" w:rsidR="00722383" w:rsidRDefault="00722383"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Instructional practices are used ineffectively.</w:t>
            </w:r>
          </w:p>
        </w:tc>
        <w:tc>
          <w:tcPr>
            <w:tcW w:w="2155" w:type="dxa"/>
            <w:gridSpan w:val="2"/>
            <w:shd w:val="clear" w:color="auto" w:fill="FFFFFF" w:themeFill="background1"/>
          </w:tcPr>
          <w:p w14:paraId="6A2ABAD2" w14:textId="05EA37DE" w:rsidR="00722383" w:rsidRDefault="004B1165" w:rsidP="00722383">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2C7F72" w14:paraId="57725891" w14:textId="77777777" w:rsidTr="008E7F45">
        <w:trPr>
          <w:trHeight w:val="161"/>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2F2F2" w:themeFill="background1" w:themeFillShade="F2"/>
          </w:tcPr>
          <w:p w14:paraId="533C9D7B" w14:textId="3985AD3F" w:rsidR="002C7F72" w:rsidRDefault="002C7F72" w:rsidP="00722383">
            <w:pPr>
              <w:pStyle w:val="NormalWeb"/>
              <w:spacing w:before="60" w:beforeAutospacing="0" w:after="0" w:afterAutospacing="0"/>
            </w:pPr>
            <w:r>
              <w:rPr>
                <w:rFonts w:ascii="Calibri" w:hAnsi="Calibri" w:cs="Calibri"/>
                <w:color w:val="204248"/>
                <w:sz w:val="22"/>
                <w:szCs w:val="22"/>
              </w:rPr>
              <w:t>2</w:t>
            </w:r>
            <w:r w:rsidRPr="007D6D78">
              <w:rPr>
                <w:rFonts w:ascii="Calibri" w:hAnsi="Calibri" w:cs="Calibri"/>
                <w:color w:val="204248"/>
                <w:sz w:val="22"/>
                <w:szCs w:val="22"/>
              </w:rPr>
              <w:t xml:space="preserve">. EXPLICIT </w:t>
            </w:r>
            <w:r w:rsidR="0048276D">
              <w:rPr>
                <w:rFonts w:ascii="Calibri" w:hAnsi="Calibri" w:cs="Calibri"/>
                <w:color w:val="204248"/>
                <w:sz w:val="22"/>
                <w:szCs w:val="22"/>
              </w:rPr>
              <w:t>SEL/WELL-BEING</w:t>
            </w:r>
            <w:r w:rsidRPr="007D6D78">
              <w:rPr>
                <w:rFonts w:ascii="Calibri" w:hAnsi="Calibri" w:cs="Calibri"/>
                <w:color w:val="204248"/>
                <w:sz w:val="22"/>
                <w:szCs w:val="22"/>
              </w:rPr>
              <w:t xml:space="preserve"> INSTRUCTION </w:t>
            </w:r>
            <w:r w:rsidRPr="007D6D78">
              <w:rPr>
                <w:rFonts w:ascii="Calibri" w:hAnsi="Calibri" w:cs="Calibri"/>
                <w:color w:val="204248"/>
                <w:sz w:val="22"/>
                <w:szCs w:val="22"/>
              </w:rPr>
              <w:br/>
            </w:r>
            <w:r w:rsidRPr="007D6D78">
              <w:rPr>
                <w:rFonts w:ascii="Calibri" w:hAnsi="Calibri" w:cs="Calibri"/>
                <w:color w:val="204248"/>
                <w:sz w:val="18"/>
                <w:szCs w:val="18"/>
              </w:rPr>
              <w:t>Students have consistent opportunities to cultivate, practice, and reflect on social and emotional competencies in ways that are developmentally appropriate and culturally responsive.</w:t>
            </w:r>
          </w:p>
        </w:tc>
      </w:tr>
      <w:tr w:rsidR="002C7F72" w14:paraId="116422C8" w14:textId="77777777" w:rsidTr="001F77B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39EF4AEA" w14:textId="2EE8885F" w:rsidR="002C7F72" w:rsidRPr="001F77B3" w:rsidRDefault="002C7F72" w:rsidP="002C7F72">
            <w:pPr>
              <w:pStyle w:val="NormalWeb"/>
              <w:spacing w:before="60" w:beforeAutospacing="0" w:after="0" w:afterAutospacing="0"/>
              <w:rPr>
                <w:color w:val="204248"/>
              </w:rPr>
            </w:pPr>
            <w:r>
              <w:rPr>
                <w:rFonts w:ascii="Calibri" w:hAnsi="Calibri" w:cs="Calibri"/>
                <w:color w:val="204248"/>
                <w:sz w:val="18"/>
                <w:szCs w:val="18"/>
              </w:rPr>
              <w:t>2</w:t>
            </w:r>
            <w:r w:rsidRPr="001F77B3">
              <w:rPr>
                <w:rFonts w:ascii="Calibri" w:hAnsi="Calibri" w:cs="Calibri"/>
                <w:color w:val="204248"/>
                <w:sz w:val="18"/>
                <w:szCs w:val="18"/>
              </w:rPr>
              <w:t xml:space="preserve">A. EXPLICIT </w:t>
            </w:r>
            <w:r w:rsidR="0048276D">
              <w:rPr>
                <w:rFonts w:ascii="Calibri" w:hAnsi="Calibri" w:cs="Calibri"/>
                <w:color w:val="204248"/>
                <w:sz w:val="18"/>
                <w:szCs w:val="18"/>
              </w:rPr>
              <w:t>SEL/WELL-BEING</w:t>
            </w:r>
            <w:r w:rsidRPr="001F77B3">
              <w:rPr>
                <w:rFonts w:ascii="Calibri" w:hAnsi="Calibri" w:cs="Calibri"/>
                <w:color w:val="204248"/>
                <w:sz w:val="18"/>
                <w:szCs w:val="18"/>
              </w:rPr>
              <w:t xml:space="preserve"> INSTRUCTION </w:t>
            </w:r>
          </w:p>
          <w:p w14:paraId="2C19D551" w14:textId="77777777" w:rsidR="002C7F72" w:rsidRPr="00EB0AE8" w:rsidRDefault="002C7F72" w:rsidP="002C7F72">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761943E3" w14:textId="72BCEE07" w:rsidR="002C7F72" w:rsidRPr="00EB0AE8" w:rsidRDefault="002C7F72" w:rsidP="002C7F72">
            <w:pPr>
              <w:pStyle w:val="NormalWeb"/>
              <w:spacing w:before="60" w:beforeAutospacing="0" w:after="0" w:afterAutospacing="0"/>
              <w:rPr>
                <w:sz w:val="16"/>
                <w:szCs w:val="16"/>
              </w:rPr>
            </w:pPr>
            <w:r w:rsidRPr="00EB0AE8">
              <w:rPr>
                <w:rFonts w:ascii="Calibri" w:hAnsi="Calibri" w:cs="Calibri"/>
                <w:color w:val="000000"/>
                <w:sz w:val="16"/>
                <w:szCs w:val="16"/>
              </w:rPr>
              <w:t xml:space="preserve">- There is evidence of an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program (posters, circles, related student work, student-of-the-day stickers, etc.). </w:t>
            </w:r>
          </w:p>
          <w:p w14:paraId="424E55E6" w14:textId="27835D72" w:rsidR="002C7F72" w:rsidRPr="00EB0AE8" w:rsidRDefault="002C7F72" w:rsidP="002C7F72">
            <w:pPr>
              <w:pStyle w:val="NormalWeb"/>
              <w:spacing w:before="60" w:beforeAutospacing="0" w:after="0" w:afterAutospacing="0"/>
              <w:rPr>
                <w:sz w:val="16"/>
                <w:szCs w:val="16"/>
              </w:rPr>
            </w:pPr>
            <w:r w:rsidRPr="00EB0AE8">
              <w:rPr>
                <w:rFonts w:ascii="Calibri" w:hAnsi="Calibri" w:cs="Calibri"/>
                <w:color w:val="000000"/>
                <w:sz w:val="16"/>
                <w:szCs w:val="16"/>
              </w:rPr>
              <w:t xml:space="preserve">- There are well-structured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lessons. </w:t>
            </w:r>
          </w:p>
          <w:p w14:paraId="30200576" w14:textId="4FFB6A81" w:rsidR="002C7F72" w:rsidRDefault="002C7F72" w:rsidP="002C7F72">
            <w:pPr>
              <w:pStyle w:val="NormalWeb"/>
              <w:spacing w:before="60" w:beforeAutospacing="0" w:after="0" w:afterAutospacing="0"/>
              <w:rPr>
                <w:rFonts w:ascii="Calibri" w:hAnsi="Calibri" w:cs="Calibri"/>
                <w:color w:val="204248"/>
                <w:sz w:val="18"/>
                <w:szCs w:val="18"/>
              </w:rPr>
            </w:pPr>
            <w:r w:rsidRPr="00EB0AE8">
              <w:rPr>
                <w:rFonts w:ascii="Calibri" w:hAnsi="Calibri" w:cs="Calibri"/>
                <w:color w:val="000000"/>
                <w:sz w:val="16"/>
                <w:szCs w:val="16"/>
              </w:rPr>
              <w:t xml:space="preserve">-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is listed in the master schedule (e.g.,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-focused advisory,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block).</w:t>
            </w:r>
          </w:p>
        </w:tc>
        <w:tc>
          <w:tcPr>
            <w:tcW w:w="2261" w:type="dxa"/>
            <w:shd w:val="clear" w:color="auto" w:fill="FFFFFF" w:themeFill="background1"/>
          </w:tcPr>
          <w:p w14:paraId="577E43FA" w14:textId="4F74AB4C" w:rsidR="002C7F72" w:rsidRDefault="002C7F72" w:rsidP="002C7F7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shd w:val="clear" w:color="auto" w:fill="FFFFFF"/>
              </w:rPr>
              <w:t xml:space="preserve">Teachers regularly provide coordinated, developmentally appropriate, and culturally responsive instruction to foster social and emotional skills development. Instruction employs active forms of learning, contains activities that clearly emphasize developing personal and social skills, and targets specific social and emotional skills. Students lead routines or learning activities and regularly connect their perspectives and experiences to instruction. If </w:t>
            </w:r>
            <w:r>
              <w:rPr>
                <w:rFonts w:ascii="Calibri" w:hAnsi="Calibri" w:cs="Calibri"/>
                <w:color w:val="000000"/>
                <w:sz w:val="16"/>
                <w:szCs w:val="16"/>
                <w:shd w:val="clear" w:color="auto" w:fill="FFFFFF"/>
              </w:rPr>
              <w:lastRenderedPageBreak/>
              <w:t>using an evidence-based program, the teachers are following the program with a high level of fidelity.</w:t>
            </w:r>
          </w:p>
        </w:tc>
        <w:tc>
          <w:tcPr>
            <w:tcW w:w="2261" w:type="dxa"/>
            <w:gridSpan w:val="2"/>
            <w:shd w:val="clear" w:color="auto" w:fill="FFFFFF" w:themeFill="background1"/>
          </w:tcPr>
          <w:p w14:paraId="2202ABEF" w14:textId="49DC521C" w:rsidR="002C7F72" w:rsidRDefault="002C7F72" w:rsidP="002C7F7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shd w:val="clear" w:color="auto" w:fill="FFFFFF"/>
              </w:rPr>
              <w:lastRenderedPageBreak/>
              <w:t xml:space="preserve">Teachers provide coordinated, developmentally appropriate, and culturally responsive instruction to foster social and emotional skills development. Instruction mostly employs active forms of learning, contains activities that clearly emphasize developing personal and social skills, and targets specific social and emotional skills.  If using an evidence-based program, teachers are following the program with a moderate level of fidelity. </w:t>
            </w:r>
          </w:p>
        </w:tc>
        <w:tc>
          <w:tcPr>
            <w:tcW w:w="2261" w:type="dxa"/>
            <w:gridSpan w:val="2"/>
            <w:shd w:val="clear" w:color="auto" w:fill="FFFFFF" w:themeFill="background1"/>
          </w:tcPr>
          <w:p w14:paraId="5B8AA8B2" w14:textId="2446CB4C" w:rsidR="002C7F72" w:rsidRDefault="002C7F72" w:rsidP="002C7F7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shd w:val="clear" w:color="auto" w:fill="FFFFFF"/>
              </w:rPr>
              <w:t xml:space="preserve">Teachers provide some opportunities for students to practice social and emotional skills in ways that are mostly developmentally appropriate and culturally responsive. Instruction targets specific social and emotional skills, but learning is somewhat passive.  If using an evidence-based program, the teachers may be following the program with a low level of fidelity. </w:t>
            </w:r>
          </w:p>
        </w:tc>
        <w:tc>
          <w:tcPr>
            <w:tcW w:w="2261" w:type="dxa"/>
            <w:gridSpan w:val="2"/>
            <w:shd w:val="clear" w:color="auto" w:fill="FFFFFF" w:themeFill="background1"/>
          </w:tcPr>
          <w:p w14:paraId="71768955" w14:textId="4AF1F541" w:rsidR="002C7F72" w:rsidRDefault="002C7F72" w:rsidP="002C7F7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shd w:val="clear" w:color="auto" w:fill="FFFFFF"/>
              </w:rPr>
              <w:t xml:space="preserve">Teachers do not yet provide explicit opportunities for students to practice social and emotional skills. </w:t>
            </w:r>
          </w:p>
        </w:tc>
        <w:tc>
          <w:tcPr>
            <w:tcW w:w="2155" w:type="dxa"/>
            <w:gridSpan w:val="2"/>
            <w:shd w:val="clear" w:color="auto" w:fill="FFFFFF" w:themeFill="background1"/>
          </w:tcPr>
          <w:p w14:paraId="6B7F6575" w14:textId="056DEBDC" w:rsidR="002C7F72" w:rsidRDefault="004B1165" w:rsidP="002C7F72">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ED1B6B" w14:paraId="689E363B" w14:textId="77777777" w:rsidTr="002F3477">
        <w:trPr>
          <w:trHeight w:val="794"/>
        </w:trPr>
        <w:tc>
          <w:tcPr>
            <w:cnfStyle w:val="001000000000" w:firstRow="0" w:lastRow="0" w:firstColumn="1" w:lastColumn="0" w:oddVBand="0" w:evenVBand="0" w:oddHBand="0" w:evenHBand="0" w:firstRowFirstColumn="0" w:firstRowLastColumn="0" w:lastRowFirstColumn="0" w:lastRowLastColumn="0"/>
            <w:tcW w:w="13603" w:type="dxa"/>
            <w:gridSpan w:val="10"/>
            <w:shd w:val="clear" w:color="auto" w:fill="F0EFED"/>
            <w:vAlign w:val="center"/>
          </w:tcPr>
          <w:p w14:paraId="329DBE67" w14:textId="080191A1" w:rsidR="00ED1B6B" w:rsidRPr="009923CF" w:rsidRDefault="005D5EB3" w:rsidP="007D6D78">
            <w:pPr>
              <w:pStyle w:val="NormalWeb"/>
              <w:spacing w:before="60" w:beforeAutospacing="0" w:after="0" w:afterAutospacing="0"/>
              <w:rPr>
                <w:color w:val="204248"/>
                <w:sz w:val="22"/>
                <w:szCs w:val="22"/>
              </w:rPr>
            </w:pPr>
            <w:r>
              <w:rPr>
                <w:rFonts w:ascii="Calibri" w:hAnsi="Calibri" w:cs="Calibri"/>
                <w:color w:val="204248"/>
                <w:sz w:val="22"/>
                <w:szCs w:val="22"/>
              </w:rPr>
              <w:t>3</w:t>
            </w:r>
            <w:r w:rsidR="009923CF" w:rsidRPr="009923CF">
              <w:rPr>
                <w:rFonts w:ascii="Calibri" w:hAnsi="Calibri" w:cs="Calibri"/>
                <w:color w:val="204248"/>
                <w:sz w:val="22"/>
                <w:szCs w:val="22"/>
              </w:rPr>
              <w:t xml:space="preserve">. YOUTH VOICE AND ENGAGEMENT </w:t>
            </w:r>
            <w:r w:rsidR="009923CF">
              <w:rPr>
                <w:rFonts w:ascii="Calibri" w:hAnsi="Calibri" w:cs="Calibri"/>
                <w:color w:val="204248"/>
                <w:sz w:val="22"/>
                <w:szCs w:val="22"/>
              </w:rPr>
              <w:br/>
            </w:r>
            <w:r w:rsidR="00ED1B6B" w:rsidRPr="009923CF">
              <w:rPr>
                <w:rFonts w:ascii="Calibri" w:hAnsi="Calibri" w:cs="Calibri"/>
                <w:color w:val="204248"/>
                <w:sz w:val="18"/>
                <w:szCs w:val="18"/>
              </w:rPr>
              <w:t>Staff honor and elevate a broad range of student perspectives and experiences by engaging students as leaders, problem-solvers, and decision-makers.</w:t>
            </w:r>
          </w:p>
        </w:tc>
      </w:tr>
      <w:tr w:rsidR="009923CF" w14:paraId="4EE3424E" w14:textId="77777777" w:rsidTr="001F77B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tcPr>
          <w:p w14:paraId="45C41467" w14:textId="6850A063" w:rsidR="00AD3E8A" w:rsidRPr="009923CF" w:rsidRDefault="005D5EB3" w:rsidP="00AD3E8A">
            <w:pPr>
              <w:pStyle w:val="NormalWeb"/>
              <w:spacing w:before="60" w:beforeAutospacing="0" w:after="0" w:afterAutospacing="0"/>
              <w:rPr>
                <w:color w:val="204248"/>
                <w:sz w:val="18"/>
                <w:szCs w:val="18"/>
              </w:rPr>
            </w:pPr>
            <w:r>
              <w:rPr>
                <w:rFonts w:ascii="Calibri" w:hAnsi="Calibri" w:cs="Calibri"/>
                <w:color w:val="204248"/>
                <w:sz w:val="18"/>
                <w:szCs w:val="18"/>
              </w:rPr>
              <w:t>3</w:t>
            </w:r>
            <w:r w:rsidR="009923CF" w:rsidRPr="009923CF">
              <w:rPr>
                <w:rFonts w:ascii="Calibri" w:hAnsi="Calibri" w:cs="Calibri"/>
                <w:color w:val="204248"/>
                <w:sz w:val="18"/>
                <w:szCs w:val="18"/>
              </w:rPr>
              <w:t xml:space="preserve">A. YOUTH VOICE AND ENGAGEMENT </w:t>
            </w:r>
            <w:r w:rsidR="008F335E">
              <w:rPr>
                <w:rFonts w:ascii="Calibri" w:hAnsi="Calibri" w:cs="Calibri"/>
                <w:color w:val="204248"/>
                <w:sz w:val="18"/>
                <w:szCs w:val="18"/>
              </w:rPr>
              <w:t>(classroom level)</w:t>
            </w:r>
          </w:p>
          <w:p w14:paraId="0E4F8A30" w14:textId="77777777" w:rsidR="00AD3E8A" w:rsidRPr="00EB0AE8" w:rsidRDefault="00AD3E8A" w:rsidP="00AD3E8A">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1C7513F4" w14:textId="77777777" w:rsidR="00AD3E8A" w:rsidRPr="00EB0AE8" w:rsidRDefault="00AD3E8A" w:rsidP="00AD3E8A">
            <w:pPr>
              <w:pStyle w:val="NormalWeb"/>
              <w:spacing w:before="60" w:beforeAutospacing="0" w:after="0" w:afterAutospacing="0"/>
              <w:rPr>
                <w:sz w:val="16"/>
                <w:szCs w:val="16"/>
              </w:rPr>
            </w:pPr>
            <w:r w:rsidRPr="00EB0AE8">
              <w:rPr>
                <w:rFonts w:ascii="Calibri" w:hAnsi="Calibri" w:cs="Calibri"/>
                <w:color w:val="000000"/>
                <w:sz w:val="16"/>
                <w:szCs w:val="16"/>
              </w:rPr>
              <w:t xml:space="preserve">- Students contribute to/lead classroom discussions. </w:t>
            </w:r>
          </w:p>
          <w:p w14:paraId="528B3A2D" w14:textId="77777777" w:rsidR="00AD3E8A" w:rsidRPr="00EB0AE8" w:rsidRDefault="00AD3E8A" w:rsidP="00AD3E8A">
            <w:pPr>
              <w:pStyle w:val="NormalWeb"/>
              <w:spacing w:before="60" w:beforeAutospacing="0" w:after="0" w:afterAutospacing="0"/>
              <w:rPr>
                <w:sz w:val="16"/>
                <w:szCs w:val="16"/>
              </w:rPr>
            </w:pPr>
            <w:r w:rsidRPr="00EB0AE8">
              <w:rPr>
                <w:rFonts w:ascii="Calibri" w:hAnsi="Calibri" w:cs="Calibri"/>
                <w:color w:val="000000"/>
                <w:sz w:val="16"/>
                <w:szCs w:val="16"/>
              </w:rPr>
              <w:t>- There is student voice and/or choice about learning activities</w:t>
            </w:r>
          </w:p>
          <w:p w14:paraId="4243B593" w14:textId="77777777" w:rsidR="00AD3E8A" w:rsidRPr="00EB0AE8" w:rsidRDefault="00AD3E8A" w:rsidP="00AD3E8A">
            <w:pPr>
              <w:pStyle w:val="NormalWeb"/>
              <w:spacing w:before="60" w:beforeAutospacing="0" w:after="0" w:afterAutospacing="0"/>
              <w:rPr>
                <w:sz w:val="16"/>
                <w:szCs w:val="16"/>
              </w:rPr>
            </w:pPr>
            <w:r w:rsidRPr="00EB0AE8">
              <w:rPr>
                <w:rFonts w:ascii="Calibri" w:hAnsi="Calibri" w:cs="Calibri"/>
                <w:color w:val="000000"/>
                <w:sz w:val="16"/>
                <w:szCs w:val="16"/>
              </w:rPr>
              <w:t xml:space="preserve">- There are opportunities for students to share their opinions and devise strategies for classroom improvement. </w:t>
            </w:r>
          </w:p>
          <w:p w14:paraId="572CC6EB" w14:textId="77777777" w:rsidR="00AD3E8A" w:rsidRPr="00EB0AE8" w:rsidRDefault="00AD3E8A" w:rsidP="00AD3E8A">
            <w:pPr>
              <w:pStyle w:val="NormalWeb"/>
              <w:spacing w:before="60" w:beforeAutospacing="0" w:after="0" w:afterAutospacing="0"/>
              <w:rPr>
                <w:rFonts w:ascii="Calibri" w:hAnsi="Calibri" w:cs="Calibri"/>
                <w:color w:val="000000"/>
                <w:sz w:val="16"/>
                <w:szCs w:val="16"/>
              </w:rPr>
            </w:pPr>
            <w:r w:rsidRPr="00EB0AE8">
              <w:rPr>
                <w:rFonts w:ascii="Calibri" w:hAnsi="Calibri" w:cs="Calibri"/>
                <w:color w:val="000000"/>
                <w:sz w:val="16"/>
                <w:szCs w:val="16"/>
              </w:rPr>
              <w:t>- Student surveys and/or survey results are displayed.</w:t>
            </w:r>
          </w:p>
          <w:p w14:paraId="53B2ED64" w14:textId="6214E89D" w:rsidR="00967E60" w:rsidRDefault="00967E60" w:rsidP="00AD3E8A">
            <w:pPr>
              <w:pStyle w:val="NormalWeb"/>
              <w:spacing w:before="60" w:beforeAutospacing="0" w:after="0" w:afterAutospacing="0"/>
              <w:rPr>
                <w:rFonts w:ascii="Calibri" w:hAnsi="Calibri" w:cs="Calibri"/>
                <w:b w:val="0"/>
                <w:bCs w:val="0"/>
                <w:color w:val="000000"/>
                <w:sz w:val="18"/>
                <w:szCs w:val="18"/>
              </w:rPr>
            </w:pPr>
          </w:p>
        </w:tc>
        <w:tc>
          <w:tcPr>
            <w:tcW w:w="2268" w:type="dxa"/>
            <w:gridSpan w:val="2"/>
            <w:shd w:val="clear" w:color="auto" w:fill="FFFFFF" w:themeFill="background1"/>
          </w:tcPr>
          <w:p w14:paraId="1249FA1D" w14:textId="7DAF2ABE" w:rsidR="00AD3E8A" w:rsidRDefault="00AD3E8A" w:rsidP="00AD3E8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All students </w:t>
            </w:r>
            <w:r w:rsidR="00811F8E">
              <w:rPr>
                <w:rFonts w:ascii="Calibri" w:hAnsi="Calibri" w:cs="Calibri"/>
                <w:color w:val="000000"/>
                <w:sz w:val="16"/>
                <w:szCs w:val="16"/>
              </w:rPr>
              <w:t>frequent</w:t>
            </w:r>
            <w:r w:rsidR="001644E7">
              <w:rPr>
                <w:rFonts w:ascii="Calibri" w:hAnsi="Calibri" w:cs="Calibri"/>
                <w:color w:val="000000"/>
                <w:sz w:val="16"/>
                <w:szCs w:val="16"/>
              </w:rPr>
              <w:t>ly</w:t>
            </w:r>
            <w:r>
              <w:rPr>
                <w:rFonts w:ascii="Calibri" w:hAnsi="Calibri" w:cs="Calibri"/>
                <w:color w:val="000000"/>
                <w:sz w:val="16"/>
                <w:szCs w:val="16"/>
              </w:rPr>
              <w:t xml:space="preserve"> </w:t>
            </w:r>
            <w:r w:rsidR="001644E7">
              <w:rPr>
                <w:rFonts w:ascii="Calibri" w:hAnsi="Calibri" w:cs="Calibri"/>
                <w:color w:val="000000"/>
                <w:sz w:val="16"/>
                <w:szCs w:val="16"/>
              </w:rPr>
              <w:t xml:space="preserve">have </w:t>
            </w:r>
            <w:r>
              <w:rPr>
                <w:rFonts w:ascii="Calibri" w:hAnsi="Calibri" w:cs="Calibri"/>
                <w:color w:val="000000"/>
                <w:sz w:val="16"/>
                <w:szCs w:val="16"/>
              </w:rPr>
              <w:t xml:space="preserve">developmentally appropriate opportunities to share their perspectives around issues that they prioritize and take on leadership roles in the classroom. Students regularly co-construct </w:t>
            </w:r>
            <w:r w:rsidR="001644E7">
              <w:rPr>
                <w:rFonts w:ascii="Calibri" w:hAnsi="Calibri" w:cs="Calibri"/>
                <w:color w:val="000000"/>
                <w:sz w:val="16"/>
                <w:szCs w:val="16"/>
              </w:rPr>
              <w:t>knowledge and</w:t>
            </w:r>
            <w:r>
              <w:rPr>
                <w:rFonts w:ascii="Calibri" w:hAnsi="Calibri" w:cs="Calibri"/>
                <w:color w:val="000000"/>
                <w:sz w:val="16"/>
                <w:szCs w:val="16"/>
              </w:rPr>
              <w:t xml:space="preserve"> initiate and lead activities to improve the classroom.</w:t>
            </w:r>
          </w:p>
        </w:tc>
        <w:tc>
          <w:tcPr>
            <w:tcW w:w="2268" w:type="dxa"/>
            <w:gridSpan w:val="2"/>
            <w:shd w:val="clear" w:color="auto" w:fill="FFFFFF" w:themeFill="background1"/>
          </w:tcPr>
          <w:p w14:paraId="3B0CDA6A" w14:textId="7954AD5B" w:rsidR="00AD3E8A" w:rsidRDefault="00AD3E8A" w:rsidP="00AD3E8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Most students have developmentally appropriate opportunities to share their perspectives around issues that they prioritize and take on leadership roles in the classroom. Teachers regularly invite students to co-construct knowledge and help improve the classroom. </w:t>
            </w:r>
          </w:p>
        </w:tc>
        <w:tc>
          <w:tcPr>
            <w:tcW w:w="2268" w:type="dxa"/>
            <w:gridSpan w:val="2"/>
            <w:shd w:val="clear" w:color="auto" w:fill="FFFFFF" w:themeFill="background1"/>
          </w:tcPr>
          <w:p w14:paraId="7723F0F7" w14:textId="408B6FF9" w:rsidR="00AD3E8A" w:rsidRDefault="00AD3E8A" w:rsidP="00AD3E8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Some students have leadership opportunities in the classroom. Teachers offer some encouragement for students to co-construct knowledge or share their opinions on how the classroom functions.</w:t>
            </w:r>
          </w:p>
        </w:tc>
        <w:tc>
          <w:tcPr>
            <w:tcW w:w="2268" w:type="dxa"/>
            <w:gridSpan w:val="2"/>
            <w:shd w:val="clear" w:color="auto" w:fill="FFFFFF" w:themeFill="background1"/>
          </w:tcPr>
          <w:p w14:paraId="38E0397A" w14:textId="40537D4C" w:rsidR="00AD3E8A" w:rsidRDefault="00AD3E8A" w:rsidP="00AD3E8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Teachers do not yet invite students to share opinions or co-construct knowledge. </w:t>
            </w:r>
          </w:p>
        </w:tc>
        <w:tc>
          <w:tcPr>
            <w:tcW w:w="2127" w:type="dxa"/>
            <w:shd w:val="clear" w:color="auto" w:fill="FFFFFF" w:themeFill="background1"/>
          </w:tcPr>
          <w:p w14:paraId="5DFA9E48" w14:textId="64FE10D7" w:rsidR="00AD3E8A" w:rsidRDefault="004B1165" w:rsidP="00AD3E8A">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p w14:paraId="0D09E001" w14:textId="6D1944E7" w:rsidR="00AD3E8A" w:rsidRDefault="00AD3E8A" w:rsidP="00AD3E8A">
            <w:pPr>
              <w:cnfStyle w:val="000000100000" w:firstRow="0" w:lastRow="0" w:firstColumn="0" w:lastColumn="0" w:oddVBand="0" w:evenVBand="0" w:oddHBand="1" w:evenHBand="0" w:firstRowFirstColumn="0" w:firstRowLastColumn="0" w:lastRowFirstColumn="0" w:lastRowLastColumn="0"/>
            </w:pPr>
          </w:p>
        </w:tc>
      </w:tr>
      <w:tr w:rsidR="009923CF" w14:paraId="66B6FAE9" w14:textId="77777777" w:rsidTr="001F77B3">
        <w:trPr>
          <w:trHeight w:val="161"/>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58553AED" w14:textId="6A9F0560" w:rsidR="003E10B9" w:rsidRPr="001F77B3" w:rsidRDefault="005D5EB3" w:rsidP="003E10B9">
            <w:pPr>
              <w:pStyle w:val="NormalWeb"/>
              <w:spacing w:before="60" w:beforeAutospacing="0" w:after="0" w:afterAutospacing="0"/>
              <w:rPr>
                <w:color w:val="204248"/>
              </w:rPr>
            </w:pPr>
            <w:r>
              <w:rPr>
                <w:rFonts w:ascii="Calibri" w:hAnsi="Calibri" w:cs="Calibri"/>
                <w:color w:val="204248"/>
                <w:sz w:val="18"/>
                <w:szCs w:val="18"/>
              </w:rPr>
              <w:t>3</w:t>
            </w:r>
            <w:r w:rsidR="008F335E">
              <w:rPr>
                <w:rFonts w:ascii="Calibri" w:hAnsi="Calibri" w:cs="Calibri"/>
                <w:color w:val="204248"/>
                <w:sz w:val="18"/>
                <w:szCs w:val="18"/>
              </w:rPr>
              <w:t>B</w:t>
            </w:r>
            <w:r w:rsidR="009923CF" w:rsidRPr="001F77B3">
              <w:rPr>
                <w:rFonts w:ascii="Calibri" w:hAnsi="Calibri" w:cs="Calibri"/>
                <w:color w:val="204248"/>
                <w:sz w:val="18"/>
                <w:szCs w:val="18"/>
              </w:rPr>
              <w:t xml:space="preserve">. YOUTH VOICE AND ENGAGEMENT </w:t>
            </w:r>
            <w:r w:rsidR="00223686">
              <w:rPr>
                <w:rFonts w:ascii="Calibri" w:hAnsi="Calibri" w:cs="Calibri"/>
                <w:color w:val="204248"/>
                <w:sz w:val="18"/>
                <w:szCs w:val="18"/>
              </w:rPr>
              <w:t>(</w:t>
            </w:r>
            <w:r w:rsidR="008F335E">
              <w:rPr>
                <w:rFonts w:ascii="Calibri" w:hAnsi="Calibri" w:cs="Calibri"/>
                <w:color w:val="204248"/>
                <w:sz w:val="18"/>
                <w:szCs w:val="18"/>
              </w:rPr>
              <w:t>s</w:t>
            </w:r>
            <w:r w:rsidR="00223686">
              <w:rPr>
                <w:rFonts w:ascii="Calibri" w:hAnsi="Calibri" w:cs="Calibri"/>
                <w:color w:val="204248"/>
                <w:sz w:val="18"/>
                <w:szCs w:val="18"/>
              </w:rPr>
              <w:t>chool level)</w:t>
            </w:r>
          </w:p>
          <w:p w14:paraId="58C26CA3" w14:textId="77777777" w:rsidR="003E10B9" w:rsidRPr="00EB0AE8" w:rsidRDefault="003E10B9" w:rsidP="003E10B9">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35CEA18D" w14:textId="77777777" w:rsidR="003E10B9" w:rsidRPr="00EB0AE8" w:rsidRDefault="003E10B9" w:rsidP="003E10B9">
            <w:pPr>
              <w:pStyle w:val="NormalWeb"/>
              <w:spacing w:before="60" w:beforeAutospacing="0" w:after="0" w:afterAutospacing="0"/>
              <w:rPr>
                <w:sz w:val="16"/>
                <w:szCs w:val="16"/>
              </w:rPr>
            </w:pPr>
            <w:r w:rsidRPr="00EB0AE8">
              <w:rPr>
                <w:rFonts w:ascii="Calibri" w:hAnsi="Calibri" w:cs="Calibri"/>
                <w:color w:val="000000"/>
                <w:sz w:val="16"/>
                <w:szCs w:val="16"/>
              </w:rPr>
              <w:t xml:space="preserve">- There is evidence of student participation in surveys. </w:t>
            </w:r>
          </w:p>
          <w:p w14:paraId="53186D1F" w14:textId="77777777" w:rsidR="003E10B9" w:rsidRPr="00EB0AE8" w:rsidRDefault="003E10B9" w:rsidP="003E10B9">
            <w:pPr>
              <w:pStyle w:val="NormalWeb"/>
              <w:spacing w:before="60" w:beforeAutospacing="0" w:after="0" w:afterAutospacing="0"/>
              <w:rPr>
                <w:sz w:val="16"/>
                <w:szCs w:val="16"/>
              </w:rPr>
            </w:pPr>
            <w:r w:rsidRPr="00EB0AE8">
              <w:rPr>
                <w:rFonts w:ascii="Calibri" w:hAnsi="Calibri" w:cs="Calibri"/>
                <w:color w:val="000000"/>
                <w:sz w:val="16"/>
                <w:szCs w:val="16"/>
              </w:rPr>
              <w:t xml:space="preserve">- Students serve on decision-making and/or advisory teams. </w:t>
            </w:r>
          </w:p>
          <w:p w14:paraId="6B1F225D" w14:textId="3986B4AF" w:rsidR="00967E60" w:rsidRPr="00967E60" w:rsidRDefault="003E10B9" w:rsidP="003E10B9">
            <w:pPr>
              <w:pStyle w:val="NormalWeb"/>
              <w:spacing w:before="60" w:beforeAutospacing="0" w:after="0" w:afterAutospacing="0"/>
              <w:rPr>
                <w:rFonts w:ascii="Calibri" w:hAnsi="Calibri" w:cs="Calibri"/>
                <w:color w:val="000000"/>
                <w:sz w:val="14"/>
                <w:szCs w:val="14"/>
              </w:rPr>
            </w:pPr>
            <w:r w:rsidRPr="00EB0AE8">
              <w:rPr>
                <w:rFonts w:ascii="Calibri" w:hAnsi="Calibri" w:cs="Calibri"/>
                <w:color w:val="000000"/>
                <w:sz w:val="16"/>
                <w:szCs w:val="16"/>
              </w:rPr>
              <w:t>- There is evidence of service-learning projects or student-led awareness campaigns.</w:t>
            </w:r>
          </w:p>
        </w:tc>
        <w:tc>
          <w:tcPr>
            <w:tcW w:w="2268" w:type="dxa"/>
            <w:gridSpan w:val="2"/>
            <w:shd w:val="clear" w:color="auto" w:fill="FFFFFF" w:themeFill="background1"/>
            <w:hideMark/>
          </w:tcPr>
          <w:p w14:paraId="24763D67" w14:textId="77777777" w:rsidR="003E10B9" w:rsidRDefault="003E10B9" w:rsidP="003E10B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There are meaningful, developmentally appropriate opportunities for all students to share their opinions, take on leadership roles, devise strategies for school improvement, and inform decision-making around issues that they prioritize. </w:t>
            </w:r>
          </w:p>
        </w:tc>
        <w:tc>
          <w:tcPr>
            <w:tcW w:w="2268" w:type="dxa"/>
            <w:gridSpan w:val="2"/>
            <w:shd w:val="clear" w:color="auto" w:fill="FFFFFF" w:themeFill="background1"/>
            <w:hideMark/>
          </w:tcPr>
          <w:p w14:paraId="671E5662" w14:textId="77777777" w:rsidR="003E10B9" w:rsidRDefault="003E10B9" w:rsidP="003E10B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Most students have developmentally appropriate opportunities to elevate their voice and leadership skills. Students are invited to share their opinions and inform decision-making.</w:t>
            </w:r>
          </w:p>
        </w:tc>
        <w:tc>
          <w:tcPr>
            <w:tcW w:w="2268" w:type="dxa"/>
            <w:gridSpan w:val="2"/>
            <w:shd w:val="clear" w:color="auto" w:fill="FFFFFF" w:themeFill="background1"/>
            <w:hideMark/>
          </w:tcPr>
          <w:p w14:paraId="11E4CFC3" w14:textId="77777777" w:rsidR="003E10B9" w:rsidRDefault="003E10B9" w:rsidP="003E10B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Student leadership opportunities are limited to structures like student government, where few students have opportunities to participate. At times, students are invited to share their opinions and inform decision-making. </w:t>
            </w:r>
          </w:p>
          <w:p w14:paraId="12031D5F" w14:textId="77777777" w:rsidR="003E10B9" w:rsidRDefault="003E10B9" w:rsidP="003E10B9">
            <w:pPr>
              <w:cnfStyle w:val="000000000000" w:firstRow="0" w:lastRow="0" w:firstColumn="0" w:lastColumn="0" w:oddVBand="0" w:evenVBand="0" w:oddHBand="0" w:evenHBand="0" w:firstRowFirstColumn="0" w:firstRowLastColumn="0" w:lastRowFirstColumn="0" w:lastRowLastColumn="0"/>
            </w:pPr>
          </w:p>
        </w:tc>
        <w:tc>
          <w:tcPr>
            <w:tcW w:w="2268" w:type="dxa"/>
            <w:gridSpan w:val="2"/>
            <w:shd w:val="clear" w:color="auto" w:fill="FFFFFF" w:themeFill="background1"/>
            <w:hideMark/>
          </w:tcPr>
          <w:p w14:paraId="1C8A7B76" w14:textId="77777777" w:rsidR="003E10B9" w:rsidRDefault="003E10B9" w:rsidP="003E10B9">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The school does not yet invite students to share opinions or take on leadership roles. </w:t>
            </w:r>
          </w:p>
        </w:tc>
        <w:tc>
          <w:tcPr>
            <w:tcW w:w="2127" w:type="dxa"/>
            <w:shd w:val="clear" w:color="auto" w:fill="FFFFFF" w:themeFill="background1"/>
            <w:hideMark/>
          </w:tcPr>
          <w:p w14:paraId="07AF2F51" w14:textId="01D8F19C" w:rsidR="003E10B9" w:rsidRDefault="004B1165" w:rsidP="003E10B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bl>
    <w:p w14:paraId="17D9C83C" w14:textId="5EB9F4F0" w:rsidR="007A622C" w:rsidRDefault="007A622C"/>
    <w:p w14:paraId="1EF6775A" w14:textId="704D7B34" w:rsidR="002F3477" w:rsidRDefault="002F3477"/>
    <w:p w14:paraId="677C6CFA" w14:textId="2B6DB306" w:rsidR="002F3477" w:rsidRDefault="002F3477"/>
    <w:p w14:paraId="50BC4E9B" w14:textId="63206A4C" w:rsidR="002F3477" w:rsidRDefault="002F3477"/>
    <w:p w14:paraId="6D9AC537" w14:textId="3B3911E3" w:rsidR="002F3477" w:rsidRDefault="002F3477">
      <w:r>
        <w:rPr>
          <w:noProof/>
        </w:rPr>
        <w:lastRenderedPageBreak/>
        <w:drawing>
          <wp:inline distT="0" distB="0" distL="0" distR="0" wp14:anchorId="17701679" wp14:editId="12A09089">
            <wp:extent cx="9042400" cy="171676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3"/>
                    <a:stretch>
                      <a:fillRect/>
                    </a:stretch>
                  </pic:blipFill>
                  <pic:spPr>
                    <a:xfrm>
                      <a:off x="0" y="0"/>
                      <a:ext cx="9066470" cy="1721330"/>
                    </a:xfrm>
                    <a:prstGeom prst="rect">
                      <a:avLst/>
                    </a:prstGeom>
                  </pic:spPr>
                </pic:pic>
              </a:graphicData>
            </a:graphic>
          </wp:inline>
        </w:drawing>
      </w:r>
    </w:p>
    <w:p w14:paraId="64A79ED2" w14:textId="77777777" w:rsidR="002F3477" w:rsidRDefault="002F3477" w:rsidP="008D748E"/>
    <w:tbl>
      <w:tblPr>
        <w:tblStyle w:val="PlainTable1"/>
        <w:tblW w:w="13566" w:type="dxa"/>
        <w:tblCellMar>
          <w:top w:w="85" w:type="dxa"/>
          <w:left w:w="85" w:type="dxa"/>
          <w:bottom w:w="85" w:type="dxa"/>
          <w:right w:w="85" w:type="dxa"/>
        </w:tblCellMar>
        <w:tblLook w:val="04A0" w:firstRow="1" w:lastRow="0" w:firstColumn="1" w:lastColumn="0" w:noHBand="0" w:noVBand="1"/>
      </w:tblPr>
      <w:tblGrid>
        <w:gridCol w:w="2404"/>
        <w:gridCol w:w="2268"/>
        <w:gridCol w:w="2268"/>
        <w:gridCol w:w="2268"/>
        <w:gridCol w:w="2268"/>
        <w:gridCol w:w="2090"/>
      </w:tblGrid>
      <w:tr w:rsidR="009923CF" w14:paraId="3C1C2B63" w14:textId="77777777" w:rsidTr="002F3477">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66" w:type="dxa"/>
            <w:gridSpan w:val="6"/>
            <w:shd w:val="clear" w:color="auto" w:fill="8FC33F"/>
            <w:vAlign w:val="center"/>
          </w:tcPr>
          <w:p w14:paraId="18DB9CD4" w14:textId="149901AA" w:rsidR="009923CF" w:rsidRPr="00E4273F" w:rsidRDefault="009923CF" w:rsidP="00660F22">
            <w:pPr>
              <w:pStyle w:val="NormalWeb"/>
              <w:spacing w:before="40" w:beforeAutospacing="0" w:after="0" w:afterAutospacing="0"/>
              <w:jc w:val="center"/>
              <w:rPr>
                <w:rFonts w:ascii="Calibri" w:hAnsi="Calibri" w:cs="Calibri"/>
                <w:color w:val="FFFFFF" w:themeColor="background1"/>
                <w:sz w:val="18"/>
                <w:szCs w:val="18"/>
              </w:rPr>
            </w:pPr>
            <w:r w:rsidRPr="00660F22">
              <w:rPr>
                <w:rFonts w:ascii="Calibri" w:hAnsi="Calibri" w:cs="Calibri"/>
                <w:color w:val="FFFFFF" w:themeColor="background1"/>
                <w:sz w:val="28"/>
                <w:szCs w:val="28"/>
              </w:rPr>
              <w:t>PILLAR #4:  FAMILY AND COMMUNITY PARTNERSHIP</w:t>
            </w:r>
            <w:r>
              <w:rPr>
                <w:rFonts w:ascii="Calibri" w:hAnsi="Calibri" w:cs="Calibri"/>
                <w:color w:val="FFFFFF" w:themeColor="background1"/>
                <w:sz w:val="28"/>
                <w:szCs w:val="28"/>
              </w:rPr>
              <w:t>S</w:t>
            </w:r>
          </w:p>
        </w:tc>
      </w:tr>
      <w:tr w:rsidR="00660F22" w14:paraId="4CCEF177" w14:textId="77777777" w:rsidTr="00920F9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4" w:type="dxa"/>
            <w:shd w:val="clear" w:color="auto" w:fill="204248"/>
            <w:vAlign w:val="center"/>
            <w:hideMark/>
          </w:tcPr>
          <w:p w14:paraId="39A7E3DB" w14:textId="18DD88B5" w:rsidR="00660F22" w:rsidRDefault="00660F22" w:rsidP="00660F22">
            <w:pPr>
              <w:jc w:val="center"/>
            </w:pPr>
            <w:r w:rsidRPr="00E4273F">
              <w:rPr>
                <w:rFonts w:ascii="Calibri" w:hAnsi="Calibri" w:cs="Calibri"/>
                <w:color w:val="FFFFFF" w:themeColor="background1"/>
                <w:sz w:val="22"/>
                <w:szCs w:val="22"/>
              </w:rPr>
              <w:t>DESCRIPTION</w:t>
            </w:r>
          </w:p>
        </w:tc>
        <w:tc>
          <w:tcPr>
            <w:tcW w:w="2268" w:type="dxa"/>
            <w:shd w:val="clear" w:color="auto" w:fill="204248"/>
            <w:vAlign w:val="center"/>
            <w:hideMark/>
          </w:tcPr>
          <w:p w14:paraId="78DD1CED" w14:textId="6D28B8C0"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4</w:t>
            </w:r>
          </w:p>
        </w:tc>
        <w:tc>
          <w:tcPr>
            <w:tcW w:w="2268" w:type="dxa"/>
            <w:shd w:val="clear" w:color="auto" w:fill="204248"/>
            <w:vAlign w:val="center"/>
            <w:hideMark/>
          </w:tcPr>
          <w:p w14:paraId="55AB9E2B" w14:textId="36B1EABD"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3</w:t>
            </w:r>
          </w:p>
        </w:tc>
        <w:tc>
          <w:tcPr>
            <w:tcW w:w="2268" w:type="dxa"/>
            <w:shd w:val="clear" w:color="auto" w:fill="204248"/>
            <w:vAlign w:val="center"/>
            <w:hideMark/>
          </w:tcPr>
          <w:p w14:paraId="33DFAB04" w14:textId="7796D017"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2</w:t>
            </w:r>
          </w:p>
        </w:tc>
        <w:tc>
          <w:tcPr>
            <w:tcW w:w="2268" w:type="dxa"/>
            <w:shd w:val="clear" w:color="auto" w:fill="204248"/>
            <w:vAlign w:val="center"/>
            <w:hideMark/>
          </w:tcPr>
          <w:p w14:paraId="26B098AA" w14:textId="4DA7DDA1" w:rsidR="00660F22" w:rsidRDefault="00660F22" w:rsidP="00660F22">
            <w:pPr>
              <w:pStyle w:val="NormalWeb"/>
              <w:spacing w:before="40" w:beforeAutospacing="0" w:after="0" w:afterAutospacing="0"/>
              <w:ind w:left="360"/>
              <w:jc w:val="center"/>
              <w:cnfStyle w:val="000000100000" w:firstRow="0" w:lastRow="0" w:firstColumn="0" w:lastColumn="0" w:oddVBand="0" w:evenVBand="0" w:oddHBand="1" w:evenHBand="0" w:firstRowFirstColumn="0" w:firstRowLastColumn="0" w:lastRowFirstColumn="0" w:lastRowLastColumn="0"/>
            </w:pPr>
            <w:r w:rsidRPr="00E4273F">
              <w:rPr>
                <w:rFonts w:ascii="Calibri" w:hAnsi="Calibri" w:cs="Calibri"/>
                <w:b/>
                <w:bCs/>
                <w:color w:val="FFFFFF" w:themeColor="background1"/>
                <w:sz w:val="22"/>
                <w:szCs w:val="22"/>
              </w:rPr>
              <w:t>1</w:t>
            </w:r>
          </w:p>
        </w:tc>
        <w:tc>
          <w:tcPr>
            <w:tcW w:w="2090" w:type="dxa"/>
            <w:shd w:val="clear" w:color="auto" w:fill="204248"/>
            <w:vAlign w:val="center"/>
            <w:hideMark/>
          </w:tcPr>
          <w:p w14:paraId="5FDD6DEC" w14:textId="407129FA" w:rsidR="00660F22" w:rsidRPr="002F3477" w:rsidRDefault="00660F22" w:rsidP="00660F22">
            <w:pPr>
              <w:pStyle w:val="NormalWeb"/>
              <w:spacing w:before="4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2F3477">
              <w:rPr>
                <w:rFonts w:ascii="Calibri" w:hAnsi="Calibri" w:cs="Calibri"/>
                <w:color w:val="FFFFFF" w:themeColor="background1"/>
                <w:sz w:val="16"/>
                <w:szCs w:val="16"/>
              </w:rPr>
              <w:t>COMPONENT SCORE/NOTES</w:t>
            </w:r>
          </w:p>
        </w:tc>
      </w:tr>
      <w:tr w:rsidR="00A4116F" w14:paraId="5E30AF7C" w14:textId="77777777" w:rsidTr="002F3477">
        <w:trPr>
          <w:trHeight w:val="794"/>
        </w:trPr>
        <w:tc>
          <w:tcPr>
            <w:cnfStyle w:val="001000000000" w:firstRow="0" w:lastRow="0" w:firstColumn="1" w:lastColumn="0" w:oddVBand="0" w:evenVBand="0" w:oddHBand="0" w:evenHBand="0" w:firstRowFirstColumn="0" w:firstRowLastColumn="0" w:lastRowFirstColumn="0" w:lastRowLastColumn="0"/>
            <w:tcW w:w="13566" w:type="dxa"/>
            <w:gridSpan w:val="6"/>
            <w:shd w:val="clear" w:color="auto" w:fill="F0EFED"/>
            <w:vAlign w:val="center"/>
            <w:hideMark/>
          </w:tcPr>
          <w:p w14:paraId="6B9F6D4A" w14:textId="0344DB47" w:rsidR="00A4116F" w:rsidRPr="009923CF" w:rsidRDefault="005D5EB3" w:rsidP="009923CF">
            <w:pPr>
              <w:pStyle w:val="NormalWeb"/>
              <w:spacing w:before="60" w:beforeAutospacing="0" w:after="0" w:afterAutospacing="0"/>
              <w:rPr>
                <w:color w:val="204248"/>
                <w:sz w:val="22"/>
                <w:szCs w:val="22"/>
              </w:rPr>
            </w:pPr>
            <w:r>
              <w:rPr>
                <w:rFonts w:ascii="Calibri" w:hAnsi="Calibri" w:cs="Calibri"/>
                <w:color w:val="204248"/>
                <w:sz w:val="22"/>
                <w:szCs w:val="22"/>
              </w:rPr>
              <w:t>1</w:t>
            </w:r>
            <w:r w:rsidR="00F3545E" w:rsidRPr="00F3545E">
              <w:rPr>
                <w:rFonts w:ascii="Calibri" w:hAnsi="Calibri" w:cs="Calibri"/>
                <w:color w:val="204248"/>
                <w:sz w:val="22"/>
                <w:szCs w:val="22"/>
              </w:rPr>
              <w:t>. AUTHENTIC FAMILY PARTNERSHIPS</w:t>
            </w:r>
            <w:r w:rsidR="009923CF">
              <w:rPr>
                <w:rFonts w:ascii="Calibri" w:hAnsi="Calibri" w:cs="Calibri"/>
                <w:color w:val="204248"/>
                <w:sz w:val="22"/>
                <w:szCs w:val="22"/>
              </w:rPr>
              <w:br/>
            </w:r>
            <w:r w:rsidR="00A4116F" w:rsidRPr="00F3545E">
              <w:rPr>
                <w:rFonts w:ascii="Calibri" w:hAnsi="Calibri" w:cs="Calibri"/>
                <w:color w:val="204248"/>
                <w:sz w:val="18"/>
                <w:szCs w:val="18"/>
              </w:rPr>
              <w:t>Families and school staff have regular and meaningful opportunities to build relationships and collaborate to support students’ social, emotional, and academic development.</w:t>
            </w:r>
            <w:r w:rsidR="00A4116F" w:rsidRPr="00F3545E">
              <w:rPr>
                <w:rFonts w:ascii="Calibri" w:hAnsi="Calibri" w:cs="Calibri"/>
                <w:color w:val="204248"/>
                <w:sz w:val="20"/>
                <w:szCs w:val="20"/>
              </w:rPr>
              <w:t xml:space="preserve"> </w:t>
            </w:r>
          </w:p>
        </w:tc>
      </w:tr>
      <w:tr w:rsidR="009923CF" w14:paraId="22275700" w14:textId="77777777" w:rsidTr="002F3477">
        <w:trPr>
          <w:cnfStyle w:val="000000100000" w:firstRow="0" w:lastRow="0" w:firstColumn="0" w:lastColumn="0" w:oddVBand="0" w:evenVBand="0" w:oddHBand="1" w:evenHBand="0" w:firstRowFirstColumn="0" w:firstRowLastColumn="0" w:lastRowFirstColumn="0" w:lastRowLastColumn="0"/>
          <w:trHeight w:val="2375"/>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0CC90EC7" w14:textId="039CEA78" w:rsidR="00A4116F" w:rsidRPr="001F77B3" w:rsidRDefault="00F3545E">
            <w:pPr>
              <w:pStyle w:val="NormalWeb"/>
              <w:spacing w:before="60" w:beforeAutospacing="0" w:after="0" w:afterAutospacing="0"/>
              <w:rPr>
                <w:color w:val="204248"/>
              </w:rPr>
            </w:pPr>
            <w:r w:rsidRPr="001F77B3">
              <w:rPr>
                <w:rFonts w:ascii="Calibri" w:hAnsi="Calibri" w:cs="Calibri"/>
                <w:color w:val="204248"/>
                <w:sz w:val="18"/>
                <w:szCs w:val="18"/>
              </w:rPr>
              <w:t xml:space="preserve">1A. AUTHENTIC FAMILY PARTNERSHIPS </w:t>
            </w:r>
          </w:p>
          <w:p w14:paraId="18489CE5"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34B7C44D"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 xml:space="preserve">- There are family-facing newsletters and evidence of two-way communication between families and teachers. </w:t>
            </w:r>
          </w:p>
          <w:p w14:paraId="08F27FEA"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 xml:space="preserve">- There is evidence of family participation in family nights, school events, surveys, etc. </w:t>
            </w:r>
          </w:p>
          <w:p w14:paraId="5A21E17D" w14:textId="3AC24D2B" w:rsidR="00A4116F" w:rsidRDefault="00A4116F">
            <w:pPr>
              <w:pStyle w:val="NormalWeb"/>
              <w:spacing w:before="60" w:beforeAutospacing="0" w:after="0" w:afterAutospacing="0"/>
            </w:pPr>
            <w:r w:rsidRPr="00EB0AE8">
              <w:rPr>
                <w:rFonts w:ascii="Calibri" w:hAnsi="Calibri" w:cs="Calibri"/>
                <w:color w:val="000000"/>
                <w:sz w:val="16"/>
                <w:szCs w:val="16"/>
              </w:rPr>
              <w:t xml:space="preserve">- Families are represented on the </w:t>
            </w:r>
            <w:r w:rsidR="0048276D">
              <w:rPr>
                <w:rFonts w:ascii="Calibri" w:hAnsi="Calibri" w:cs="Calibri"/>
                <w:color w:val="000000"/>
                <w:sz w:val="16"/>
                <w:szCs w:val="16"/>
              </w:rPr>
              <w:t>SEL/WELL-BEING</w:t>
            </w:r>
            <w:r w:rsidRPr="00EB0AE8">
              <w:rPr>
                <w:rFonts w:ascii="Calibri" w:hAnsi="Calibri" w:cs="Calibri"/>
                <w:color w:val="000000"/>
                <w:sz w:val="16"/>
                <w:szCs w:val="16"/>
              </w:rPr>
              <w:t xml:space="preserve"> team.</w:t>
            </w:r>
            <w:r>
              <w:rPr>
                <w:rFonts w:ascii="Calibri" w:hAnsi="Calibri" w:cs="Calibri"/>
                <w:color w:val="000000"/>
                <w:sz w:val="16"/>
                <w:szCs w:val="16"/>
              </w:rPr>
              <w:t xml:space="preserve"> </w:t>
            </w:r>
          </w:p>
        </w:tc>
        <w:tc>
          <w:tcPr>
            <w:tcW w:w="2268" w:type="dxa"/>
            <w:shd w:val="clear" w:color="auto" w:fill="FFFFFF" w:themeFill="background1"/>
            <w:hideMark/>
          </w:tcPr>
          <w:p w14:paraId="60D45C10" w14:textId="56D83278" w:rsidR="00A4116F" w:rsidRDefault="009702BB">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The</w:t>
            </w:r>
            <w:r w:rsidR="00A4116F">
              <w:rPr>
                <w:rFonts w:ascii="Calibri" w:hAnsi="Calibri" w:cs="Calibri"/>
                <w:color w:val="000000"/>
                <w:sz w:val="16"/>
                <w:szCs w:val="16"/>
              </w:rPr>
              <w:t xml:space="preserve"> school offers regular, meaning</w:t>
            </w:r>
            <w:r>
              <w:rPr>
                <w:rFonts w:ascii="Calibri" w:hAnsi="Calibri" w:cs="Calibri"/>
                <w:color w:val="000000"/>
                <w:sz w:val="16"/>
                <w:szCs w:val="16"/>
              </w:rPr>
              <w:t xml:space="preserve">ful opportunities for families </w:t>
            </w:r>
            <w:r w:rsidR="00A4116F">
              <w:rPr>
                <w:rFonts w:ascii="Calibri" w:hAnsi="Calibri" w:cs="Calibri"/>
                <w:color w:val="000000"/>
                <w:sz w:val="16"/>
                <w:szCs w:val="16"/>
              </w:rPr>
              <w:t>to share ideas and feedback on strategies for supporting students’ social, emotional, and academic development. These opportunities are offered in families’ home languages and at hours convenient for families to attend. School decision-making teams</w:t>
            </w:r>
            <w:r>
              <w:rPr>
                <w:rFonts w:ascii="Calibri" w:hAnsi="Calibri" w:cs="Calibri"/>
                <w:color w:val="000000"/>
                <w:sz w:val="16"/>
                <w:szCs w:val="16"/>
              </w:rPr>
              <w:t xml:space="preserve">, including the </w:t>
            </w:r>
            <w:r w:rsidR="0048276D">
              <w:rPr>
                <w:rFonts w:ascii="Calibri" w:hAnsi="Calibri" w:cs="Calibri"/>
                <w:color w:val="000000"/>
                <w:sz w:val="16"/>
                <w:szCs w:val="16"/>
              </w:rPr>
              <w:t>SEL/WELL-BEING</w:t>
            </w:r>
            <w:r>
              <w:rPr>
                <w:rFonts w:ascii="Calibri" w:hAnsi="Calibri" w:cs="Calibri"/>
                <w:color w:val="000000"/>
                <w:sz w:val="16"/>
                <w:szCs w:val="16"/>
              </w:rPr>
              <w:t xml:space="preserve"> team, have </w:t>
            </w:r>
            <w:r w:rsidR="00A4116F">
              <w:rPr>
                <w:rFonts w:ascii="Calibri" w:hAnsi="Calibri" w:cs="Calibri"/>
                <w:color w:val="000000"/>
                <w:sz w:val="16"/>
                <w:szCs w:val="16"/>
              </w:rPr>
              <w:t>representation from family members.</w:t>
            </w:r>
          </w:p>
        </w:tc>
        <w:tc>
          <w:tcPr>
            <w:tcW w:w="2268" w:type="dxa"/>
            <w:shd w:val="clear" w:color="auto" w:fill="FFFFFF" w:themeFill="background1"/>
            <w:hideMark/>
          </w:tcPr>
          <w:p w14:paraId="4DDCC1FB"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The school offers several meaningful opportunities for families to share ideas and feedback on strategies for supporting students’ social, emotional, and academic development. These opportunities are offered in families’ home languages and at hours convenient for families to attend.</w:t>
            </w:r>
          </w:p>
        </w:tc>
        <w:tc>
          <w:tcPr>
            <w:tcW w:w="2268" w:type="dxa"/>
            <w:shd w:val="clear" w:color="auto" w:fill="FFFFFF" w:themeFill="background1"/>
            <w:hideMark/>
          </w:tcPr>
          <w:p w14:paraId="290A90CD"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The school offers some opportunity for families to share feedback on strategies for supporting students’ social, emotional, and academic development.</w:t>
            </w:r>
          </w:p>
        </w:tc>
        <w:tc>
          <w:tcPr>
            <w:tcW w:w="2268" w:type="dxa"/>
            <w:shd w:val="clear" w:color="auto" w:fill="FFFFFF" w:themeFill="background1"/>
            <w:hideMark/>
          </w:tcPr>
          <w:p w14:paraId="1561E16A" w14:textId="77777777" w:rsidR="00A4116F" w:rsidRDefault="00A4116F">
            <w:pPr>
              <w:pStyle w:val="NormalWeb"/>
              <w:spacing w:before="60" w:beforeAutospacing="0" w:after="0" w:afterAutospacing="0"/>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Families do not yet have opportunities to share feedback on strategies to support students’ social, emotional, and academic development.</w:t>
            </w:r>
          </w:p>
        </w:tc>
        <w:tc>
          <w:tcPr>
            <w:tcW w:w="2090" w:type="dxa"/>
            <w:shd w:val="clear" w:color="auto" w:fill="FFFFFF" w:themeFill="background1"/>
            <w:hideMark/>
          </w:tcPr>
          <w:p w14:paraId="67116A49" w14:textId="7AB9978E" w:rsidR="00A4116F" w:rsidRDefault="004B1165">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16"/>
                <w:szCs w:val="16"/>
              </w:rPr>
              <w:t>Date:</w:t>
            </w:r>
          </w:p>
        </w:tc>
      </w:tr>
      <w:tr w:rsidR="00A02277" w14:paraId="38B83037" w14:textId="77777777" w:rsidTr="002F3477">
        <w:trPr>
          <w:trHeight w:val="530"/>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5A4164BA" w14:textId="148A2354" w:rsidR="00A4116F" w:rsidRPr="00F3545E" w:rsidRDefault="005D5EB3">
            <w:pPr>
              <w:pStyle w:val="NormalWeb"/>
              <w:spacing w:before="60" w:beforeAutospacing="0" w:after="0" w:afterAutospacing="0"/>
              <w:rPr>
                <w:color w:val="204248"/>
              </w:rPr>
            </w:pPr>
            <w:r>
              <w:rPr>
                <w:rFonts w:ascii="Calibri" w:hAnsi="Calibri" w:cs="Calibri"/>
                <w:color w:val="204248"/>
                <w:sz w:val="18"/>
                <w:szCs w:val="18"/>
              </w:rPr>
              <w:t>1</w:t>
            </w:r>
            <w:r w:rsidR="00F3545E" w:rsidRPr="00F3545E">
              <w:rPr>
                <w:rFonts w:ascii="Calibri" w:hAnsi="Calibri" w:cs="Calibri"/>
                <w:color w:val="204248"/>
                <w:sz w:val="18"/>
                <w:szCs w:val="18"/>
              </w:rPr>
              <w:t>B. FAMILY-SCHOOL RELATIONSHIPS</w:t>
            </w:r>
          </w:p>
          <w:p w14:paraId="19C22996"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Look for/Learn about:</w:t>
            </w:r>
          </w:p>
          <w:p w14:paraId="48C21631"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 xml:space="preserve">- Staff greet and welcome families. </w:t>
            </w:r>
          </w:p>
          <w:p w14:paraId="58DA2034" w14:textId="77777777" w:rsidR="00A4116F" w:rsidRPr="00EB0AE8" w:rsidRDefault="00A4116F">
            <w:pPr>
              <w:pStyle w:val="NormalWeb"/>
              <w:spacing w:before="60" w:beforeAutospacing="0" w:after="0" w:afterAutospacing="0"/>
              <w:rPr>
                <w:sz w:val="16"/>
                <w:szCs w:val="16"/>
              </w:rPr>
            </w:pPr>
            <w:r w:rsidRPr="00EB0AE8">
              <w:rPr>
                <w:rFonts w:ascii="Calibri" w:hAnsi="Calibri" w:cs="Calibri"/>
                <w:color w:val="000000"/>
                <w:sz w:val="16"/>
                <w:szCs w:val="16"/>
              </w:rPr>
              <w:t>- Family-staff interactions are warm and collaborative.</w:t>
            </w:r>
          </w:p>
          <w:p w14:paraId="431252E4" w14:textId="77777777" w:rsidR="00A4116F" w:rsidRDefault="00A4116F">
            <w:pPr>
              <w:pStyle w:val="NormalWeb"/>
              <w:spacing w:before="60" w:beforeAutospacing="0" w:after="0" w:afterAutospacing="0"/>
            </w:pPr>
            <w:r w:rsidRPr="00EB0AE8">
              <w:rPr>
                <w:rFonts w:ascii="Calibri" w:hAnsi="Calibri" w:cs="Calibri"/>
                <w:color w:val="000000"/>
                <w:sz w:val="16"/>
                <w:szCs w:val="16"/>
              </w:rPr>
              <w:lastRenderedPageBreak/>
              <w:t>- Family responses to school surveys.</w:t>
            </w:r>
          </w:p>
        </w:tc>
        <w:tc>
          <w:tcPr>
            <w:tcW w:w="2268" w:type="dxa"/>
            <w:shd w:val="clear" w:color="auto" w:fill="FFFFFF" w:themeFill="background1"/>
            <w:hideMark/>
          </w:tcPr>
          <w:p w14:paraId="3102D32A"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lastRenderedPageBreak/>
              <w:t xml:space="preserve">Most families report respectful, collaborative, and trusting relationships with staff. School regularly collects and reviews data on how families feel about their relationships with staff. </w:t>
            </w:r>
          </w:p>
        </w:tc>
        <w:tc>
          <w:tcPr>
            <w:tcW w:w="2268" w:type="dxa"/>
            <w:shd w:val="clear" w:color="auto" w:fill="FFFFFF" w:themeFill="background1"/>
            <w:hideMark/>
          </w:tcPr>
          <w:p w14:paraId="546BC008"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Most families report respectful, collaborative, and trusting relationships with staff. School has collected some data on how families feel about their relationships with staff. </w:t>
            </w:r>
          </w:p>
        </w:tc>
        <w:tc>
          <w:tcPr>
            <w:tcW w:w="2268" w:type="dxa"/>
            <w:shd w:val="clear" w:color="auto" w:fill="FFFFFF" w:themeFill="background1"/>
            <w:hideMark/>
          </w:tcPr>
          <w:p w14:paraId="44B2E193"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Staff interactions with family appear mostly respectful, but the school has not collected data on how families feel about their relationships with staff.</w:t>
            </w:r>
          </w:p>
        </w:tc>
        <w:tc>
          <w:tcPr>
            <w:tcW w:w="2268" w:type="dxa"/>
            <w:shd w:val="clear" w:color="auto" w:fill="FFFFFF" w:themeFill="background1"/>
            <w:hideMark/>
          </w:tcPr>
          <w:p w14:paraId="1D84A91C"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Staff interactions with family are limited or not consistently respectful.</w:t>
            </w:r>
          </w:p>
          <w:p w14:paraId="05584F72" w14:textId="77777777" w:rsidR="00A4116F" w:rsidRDefault="00A4116F">
            <w:pPr>
              <w:cnfStyle w:val="000000000000" w:firstRow="0" w:lastRow="0" w:firstColumn="0" w:lastColumn="0" w:oddVBand="0" w:evenVBand="0" w:oddHBand="0" w:evenHBand="0" w:firstRowFirstColumn="0" w:firstRowLastColumn="0" w:lastRowFirstColumn="0" w:lastRowLastColumn="0"/>
            </w:pPr>
          </w:p>
        </w:tc>
        <w:tc>
          <w:tcPr>
            <w:tcW w:w="2090" w:type="dxa"/>
            <w:shd w:val="clear" w:color="auto" w:fill="FFFFFF" w:themeFill="background1"/>
            <w:hideMark/>
          </w:tcPr>
          <w:p w14:paraId="27EC8BB4" w14:textId="3CF81108" w:rsidR="00A4116F" w:rsidRDefault="004B116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r w:rsidR="00A4116F" w14:paraId="234FB2B3" w14:textId="77777777" w:rsidTr="00920F9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66" w:type="dxa"/>
            <w:gridSpan w:val="6"/>
            <w:shd w:val="clear" w:color="auto" w:fill="F0EFED"/>
            <w:vAlign w:val="center"/>
            <w:hideMark/>
          </w:tcPr>
          <w:p w14:paraId="6367E1D6" w14:textId="2524C527" w:rsidR="00A4116F" w:rsidRPr="009923CF" w:rsidRDefault="005D5EB3" w:rsidP="00F3545E">
            <w:pPr>
              <w:pStyle w:val="NormalWeb"/>
              <w:spacing w:before="60" w:beforeAutospacing="0" w:after="0" w:afterAutospacing="0"/>
              <w:rPr>
                <w:color w:val="204248"/>
                <w:sz w:val="22"/>
                <w:szCs w:val="22"/>
              </w:rPr>
            </w:pPr>
            <w:r>
              <w:rPr>
                <w:rFonts w:ascii="Calibri" w:hAnsi="Calibri" w:cs="Calibri"/>
                <w:color w:val="204248"/>
                <w:sz w:val="22"/>
                <w:szCs w:val="22"/>
              </w:rPr>
              <w:t>2</w:t>
            </w:r>
            <w:r w:rsidR="00F3545E" w:rsidRPr="00F3545E">
              <w:rPr>
                <w:rFonts w:ascii="Calibri" w:hAnsi="Calibri" w:cs="Calibri"/>
                <w:color w:val="204248"/>
                <w:sz w:val="22"/>
                <w:szCs w:val="22"/>
              </w:rPr>
              <w:t>. ALIGNED COMMUNITY PARTNERSHIPS</w:t>
            </w:r>
            <w:r w:rsidR="009923CF">
              <w:rPr>
                <w:rFonts w:ascii="Calibri" w:hAnsi="Calibri" w:cs="Calibri"/>
                <w:color w:val="204248"/>
                <w:sz w:val="22"/>
                <w:szCs w:val="22"/>
              </w:rPr>
              <w:br/>
            </w:r>
            <w:r w:rsidR="00A4116F" w:rsidRPr="00F3545E">
              <w:rPr>
                <w:rFonts w:ascii="Calibri" w:hAnsi="Calibri" w:cs="Calibri"/>
                <w:color w:val="204248"/>
                <w:sz w:val="18"/>
                <w:szCs w:val="18"/>
              </w:rPr>
              <w:t xml:space="preserve">School staff and community partners align on common language, strategies, and communication around all </w:t>
            </w:r>
            <w:r w:rsidR="0048276D">
              <w:rPr>
                <w:rFonts w:ascii="Calibri" w:hAnsi="Calibri" w:cs="Calibri"/>
                <w:color w:val="204248"/>
                <w:sz w:val="18"/>
                <w:szCs w:val="18"/>
              </w:rPr>
              <w:t>SEL/WELL-BEING</w:t>
            </w:r>
            <w:r w:rsidR="00A4116F" w:rsidRPr="00F3545E">
              <w:rPr>
                <w:rFonts w:ascii="Calibri" w:hAnsi="Calibri" w:cs="Calibri"/>
                <w:color w:val="204248"/>
                <w:sz w:val="18"/>
                <w:szCs w:val="18"/>
              </w:rPr>
              <w:t xml:space="preserve">-related efforts and initiatives, including out-of-school time. </w:t>
            </w:r>
          </w:p>
        </w:tc>
      </w:tr>
      <w:tr w:rsidR="00A02277" w14:paraId="0D931208" w14:textId="77777777" w:rsidTr="002F3477">
        <w:trPr>
          <w:trHeight w:val="1220"/>
        </w:trPr>
        <w:tc>
          <w:tcPr>
            <w:cnfStyle w:val="001000000000" w:firstRow="0" w:lastRow="0" w:firstColumn="1" w:lastColumn="0" w:oddVBand="0" w:evenVBand="0" w:oddHBand="0" w:evenHBand="0" w:firstRowFirstColumn="0" w:firstRowLastColumn="0" w:lastRowFirstColumn="0" w:lastRowLastColumn="0"/>
            <w:tcW w:w="2404" w:type="dxa"/>
            <w:shd w:val="clear" w:color="auto" w:fill="FFFFFF" w:themeFill="background1"/>
            <w:hideMark/>
          </w:tcPr>
          <w:p w14:paraId="43873C58" w14:textId="06B6A350" w:rsidR="00A4116F" w:rsidRPr="00F21D61" w:rsidRDefault="005D5EB3" w:rsidP="00920F91">
            <w:pPr>
              <w:pStyle w:val="NormalWeb"/>
              <w:spacing w:before="60" w:beforeAutospacing="0" w:after="0" w:afterAutospacing="0"/>
              <w:rPr>
                <w:color w:val="204248"/>
              </w:rPr>
            </w:pPr>
            <w:r>
              <w:rPr>
                <w:rFonts w:ascii="Calibri" w:hAnsi="Calibri" w:cs="Calibri"/>
                <w:color w:val="204248"/>
                <w:sz w:val="18"/>
                <w:szCs w:val="18"/>
              </w:rPr>
              <w:t>2</w:t>
            </w:r>
            <w:r w:rsidR="00F21D61" w:rsidRPr="00F21D61">
              <w:rPr>
                <w:rFonts w:ascii="Calibri" w:hAnsi="Calibri" w:cs="Calibri"/>
                <w:color w:val="204248"/>
                <w:sz w:val="18"/>
                <w:szCs w:val="18"/>
              </w:rPr>
              <w:t>A. ALIGNED COMMUNITY PARTNERSHIPS</w:t>
            </w:r>
          </w:p>
          <w:p w14:paraId="3622C21A"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Look for/Learn about:</w:t>
            </w:r>
          </w:p>
          <w:p w14:paraId="6E7D39E2" w14:textId="7CC52CBF"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Community partners and/or out-of-school time staff are represented on the </w:t>
            </w:r>
            <w:r w:rsidR="0048276D">
              <w:rPr>
                <w:rFonts w:ascii="Calibri" w:hAnsi="Calibri" w:cs="Calibri"/>
                <w:color w:val="000000"/>
                <w:sz w:val="16"/>
                <w:szCs w:val="16"/>
              </w:rPr>
              <w:t>SEL/WELL-BEING</w:t>
            </w:r>
            <w:r w:rsidRPr="00F21D61">
              <w:rPr>
                <w:rFonts w:ascii="Calibri" w:hAnsi="Calibri" w:cs="Calibri"/>
                <w:color w:val="000000"/>
                <w:sz w:val="16"/>
                <w:szCs w:val="16"/>
              </w:rPr>
              <w:t xml:space="preserve"> team. </w:t>
            </w:r>
          </w:p>
          <w:p w14:paraId="55227628" w14:textId="77777777" w:rsidR="00A4116F" w:rsidRPr="00F21D61" w:rsidRDefault="00A4116F">
            <w:pPr>
              <w:pStyle w:val="NormalWeb"/>
              <w:spacing w:before="60" w:beforeAutospacing="0" w:after="0" w:afterAutospacing="0"/>
              <w:rPr>
                <w:sz w:val="16"/>
                <w:szCs w:val="16"/>
              </w:rPr>
            </w:pPr>
            <w:r w:rsidRPr="00F21D61">
              <w:rPr>
                <w:rFonts w:ascii="Calibri" w:hAnsi="Calibri" w:cs="Calibri"/>
                <w:color w:val="000000"/>
                <w:sz w:val="16"/>
                <w:szCs w:val="16"/>
              </w:rPr>
              <w:t xml:space="preserve">- There is designated space within the school for community partners to store supplies, conduct work, etc. </w:t>
            </w:r>
          </w:p>
          <w:p w14:paraId="2E469500" w14:textId="77777777" w:rsidR="00A4116F" w:rsidRPr="00F21D61" w:rsidRDefault="00A4116F">
            <w:pPr>
              <w:pStyle w:val="NormalWeb"/>
              <w:spacing w:before="60" w:beforeAutospacing="0" w:after="0" w:afterAutospacing="0"/>
              <w:rPr>
                <w:rFonts w:ascii="Calibri" w:hAnsi="Calibri" w:cs="Calibri"/>
                <w:color w:val="000000"/>
                <w:sz w:val="16"/>
                <w:szCs w:val="16"/>
              </w:rPr>
            </w:pPr>
            <w:r w:rsidRPr="00F21D61">
              <w:rPr>
                <w:rFonts w:ascii="Calibri" w:hAnsi="Calibri" w:cs="Calibri"/>
                <w:color w:val="000000"/>
                <w:sz w:val="16"/>
                <w:szCs w:val="16"/>
              </w:rPr>
              <w:t xml:space="preserve">- Leadership and staff </w:t>
            </w:r>
            <w:r w:rsidR="007A622C" w:rsidRPr="00F21D61">
              <w:rPr>
                <w:rFonts w:ascii="Calibri" w:hAnsi="Calibri" w:cs="Calibri"/>
                <w:color w:val="000000"/>
                <w:sz w:val="16"/>
                <w:szCs w:val="16"/>
              </w:rPr>
              <w:t xml:space="preserve">regularly </w:t>
            </w:r>
            <w:r w:rsidRPr="00F21D61">
              <w:rPr>
                <w:rFonts w:ascii="Calibri" w:hAnsi="Calibri" w:cs="Calibri"/>
                <w:color w:val="000000"/>
                <w:sz w:val="16"/>
                <w:szCs w:val="16"/>
              </w:rPr>
              <w:t xml:space="preserve">discuss the supports or programs </w:t>
            </w:r>
            <w:r w:rsidR="007A622C" w:rsidRPr="00F21D61">
              <w:rPr>
                <w:rFonts w:ascii="Calibri" w:hAnsi="Calibri" w:cs="Calibri"/>
                <w:color w:val="000000"/>
                <w:sz w:val="16"/>
                <w:szCs w:val="16"/>
              </w:rPr>
              <w:t>community partners</w:t>
            </w:r>
            <w:r w:rsidRPr="00F21D61">
              <w:rPr>
                <w:rFonts w:ascii="Calibri" w:hAnsi="Calibri" w:cs="Calibri"/>
                <w:color w:val="000000"/>
                <w:sz w:val="16"/>
                <w:szCs w:val="16"/>
              </w:rPr>
              <w:t xml:space="preserve">. </w:t>
            </w:r>
          </w:p>
          <w:p w14:paraId="261BBB78" w14:textId="7FCE740A" w:rsidR="00967E60" w:rsidRDefault="00967E60">
            <w:pPr>
              <w:pStyle w:val="NormalWeb"/>
              <w:spacing w:before="60" w:beforeAutospacing="0" w:after="0" w:afterAutospacing="0"/>
            </w:pPr>
          </w:p>
        </w:tc>
        <w:tc>
          <w:tcPr>
            <w:tcW w:w="2268" w:type="dxa"/>
            <w:shd w:val="clear" w:color="auto" w:fill="FFFFFF" w:themeFill="background1"/>
            <w:hideMark/>
          </w:tcPr>
          <w:p w14:paraId="10F3A365" w14:textId="64B603CA"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School staff and community partners have established, and consistently use, common language around </w:t>
            </w:r>
            <w:r w:rsidR="0048276D">
              <w:rPr>
                <w:rFonts w:ascii="Calibri" w:hAnsi="Calibri" w:cs="Calibri"/>
                <w:color w:val="000000"/>
                <w:sz w:val="16"/>
                <w:szCs w:val="16"/>
              </w:rPr>
              <w:t>SEL/WELL-BEING</w:t>
            </w:r>
            <w:r>
              <w:rPr>
                <w:rFonts w:ascii="Calibri" w:hAnsi="Calibri" w:cs="Calibri"/>
                <w:color w:val="000000"/>
                <w:sz w:val="16"/>
                <w:szCs w:val="16"/>
              </w:rPr>
              <w:t xml:space="preserve">. School leaders and other staff meet regularly with community partners to plan and execute aligned strategies and communication around all </w:t>
            </w:r>
            <w:r w:rsidR="0048276D">
              <w:rPr>
                <w:rFonts w:ascii="Calibri" w:hAnsi="Calibri" w:cs="Calibri"/>
                <w:color w:val="000000"/>
                <w:sz w:val="16"/>
                <w:szCs w:val="16"/>
              </w:rPr>
              <w:t>SEL/WELL-BEING</w:t>
            </w:r>
            <w:r>
              <w:rPr>
                <w:rFonts w:ascii="Calibri" w:hAnsi="Calibri" w:cs="Calibri"/>
                <w:color w:val="000000"/>
                <w:sz w:val="16"/>
                <w:szCs w:val="16"/>
              </w:rPr>
              <w:t>-related efforts and initiatives that occur during the school day and out-of-school time.  </w:t>
            </w:r>
          </w:p>
        </w:tc>
        <w:tc>
          <w:tcPr>
            <w:tcW w:w="2268" w:type="dxa"/>
            <w:shd w:val="clear" w:color="auto" w:fill="FFFFFF" w:themeFill="background1"/>
            <w:hideMark/>
          </w:tcPr>
          <w:p w14:paraId="6DD00107" w14:textId="30B94F95"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School staff and community partners have established some common language around </w:t>
            </w:r>
            <w:r w:rsidR="0048276D">
              <w:rPr>
                <w:rFonts w:ascii="Calibri" w:hAnsi="Calibri" w:cs="Calibri"/>
                <w:color w:val="000000"/>
                <w:sz w:val="16"/>
                <w:szCs w:val="16"/>
              </w:rPr>
              <w:t>SEL/WELL-BEING</w:t>
            </w:r>
            <w:r>
              <w:rPr>
                <w:rFonts w:ascii="Calibri" w:hAnsi="Calibri" w:cs="Calibri"/>
                <w:color w:val="000000"/>
                <w:sz w:val="16"/>
                <w:szCs w:val="16"/>
              </w:rPr>
              <w:t xml:space="preserve">. School staff meet occasionally with community partners to discuss aligning strategies and communication around </w:t>
            </w:r>
            <w:r w:rsidR="0048276D">
              <w:rPr>
                <w:rFonts w:ascii="Calibri" w:hAnsi="Calibri" w:cs="Calibri"/>
                <w:color w:val="000000"/>
                <w:sz w:val="16"/>
                <w:szCs w:val="16"/>
              </w:rPr>
              <w:t>SEL/WELL-BEING</w:t>
            </w:r>
            <w:r>
              <w:rPr>
                <w:rFonts w:ascii="Calibri" w:hAnsi="Calibri" w:cs="Calibri"/>
                <w:color w:val="000000"/>
                <w:sz w:val="16"/>
                <w:szCs w:val="16"/>
              </w:rPr>
              <w:t>-related efforts and initiatives that occur during the school day and out-of-school time.  </w:t>
            </w:r>
          </w:p>
        </w:tc>
        <w:tc>
          <w:tcPr>
            <w:tcW w:w="2268" w:type="dxa"/>
            <w:shd w:val="clear" w:color="auto" w:fill="FFFFFF" w:themeFill="background1"/>
            <w:hideMark/>
          </w:tcPr>
          <w:p w14:paraId="5FC4513E" w14:textId="5EA795DD"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School staff and some community partners have established some common language to discuss </w:t>
            </w:r>
            <w:r w:rsidR="0048276D">
              <w:rPr>
                <w:rFonts w:ascii="Calibri" w:hAnsi="Calibri" w:cs="Calibri"/>
                <w:color w:val="000000"/>
                <w:sz w:val="16"/>
                <w:szCs w:val="16"/>
              </w:rPr>
              <w:t>SEL/WELL-BEING</w:t>
            </w:r>
            <w:r>
              <w:rPr>
                <w:rFonts w:ascii="Calibri" w:hAnsi="Calibri" w:cs="Calibri"/>
                <w:color w:val="000000"/>
                <w:sz w:val="16"/>
                <w:szCs w:val="16"/>
              </w:rPr>
              <w:t xml:space="preserve">. School staff and community partners are becoming familiar with </w:t>
            </w:r>
            <w:r w:rsidR="007A6ED2">
              <w:rPr>
                <w:rFonts w:ascii="Calibri" w:hAnsi="Calibri" w:cs="Calibri"/>
                <w:color w:val="000000"/>
                <w:sz w:val="16"/>
                <w:szCs w:val="16"/>
              </w:rPr>
              <w:t>each other’s</w:t>
            </w:r>
            <w:r>
              <w:rPr>
                <w:rFonts w:ascii="Calibri" w:hAnsi="Calibri" w:cs="Calibri"/>
                <w:color w:val="000000"/>
                <w:sz w:val="16"/>
                <w:szCs w:val="16"/>
              </w:rPr>
              <w:t xml:space="preserve"> strategies and communication around </w:t>
            </w:r>
            <w:r w:rsidR="0048276D">
              <w:rPr>
                <w:rFonts w:ascii="Calibri" w:hAnsi="Calibri" w:cs="Calibri"/>
                <w:color w:val="000000"/>
                <w:sz w:val="16"/>
                <w:szCs w:val="16"/>
              </w:rPr>
              <w:t>SEL/WELL-BEING</w:t>
            </w:r>
            <w:r>
              <w:rPr>
                <w:rFonts w:ascii="Calibri" w:hAnsi="Calibri" w:cs="Calibri"/>
                <w:color w:val="000000"/>
                <w:sz w:val="16"/>
                <w:szCs w:val="16"/>
              </w:rPr>
              <w:t>-related efforts.  </w:t>
            </w:r>
          </w:p>
        </w:tc>
        <w:tc>
          <w:tcPr>
            <w:tcW w:w="2268" w:type="dxa"/>
            <w:shd w:val="clear" w:color="auto" w:fill="FFFFFF" w:themeFill="background1"/>
            <w:hideMark/>
          </w:tcPr>
          <w:p w14:paraId="096DA05A" w14:textId="77777777" w:rsidR="00A4116F" w:rsidRDefault="00A4116F">
            <w:pPr>
              <w:pStyle w:val="NormalWeb"/>
              <w:spacing w:before="6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 xml:space="preserve">Staff and community partners still work primarily independently, without intentional alignment. </w:t>
            </w:r>
          </w:p>
        </w:tc>
        <w:tc>
          <w:tcPr>
            <w:tcW w:w="2090" w:type="dxa"/>
            <w:shd w:val="clear" w:color="auto" w:fill="FFFFFF" w:themeFill="background1"/>
            <w:hideMark/>
          </w:tcPr>
          <w:p w14:paraId="4DAD5497" w14:textId="13B246C9" w:rsidR="00A4116F" w:rsidRDefault="004B1165">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16"/>
                <w:szCs w:val="16"/>
              </w:rPr>
              <w:t>Date:</w:t>
            </w:r>
          </w:p>
        </w:tc>
      </w:tr>
    </w:tbl>
    <w:p w14:paraId="7E855DF1" w14:textId="2742D2E1" w:rsidR="00FF5712" w:rsidRDefault="00FF5712"/>
    <w:p w14:paraId="0878BA48" w14:textId="77777777" w:rsidR="00A4116F" w:rsidRDefault="00A4116F" w:rsidP="00A4116F">
      <w:pPr>
        <w:spacing w:after="240"/>
      </w:pPr>
    </w:p>
    <w:p w14:paraId="3FEEF92B" w14:textId="77777777" w:rsidR="00A4116F" w:rsidRPr="00785BB5" w:rsidRDefault="00A4116F" w:rsidP="00A4116F">
      <w:pPr>
        <w:pStyle w:val="Body"/>
        <w:spacing w:line="360" w:lineRule="auto"/>
        <w:rPr>
          <w:rFonts w:ascii="Helvetica" w:hAnsi="Helvetica"/>
          <w:bCs/>
          <w:sz w:val="20"/>
          <w:szCs w:val="20"/>
          <w:u w:color="000000"/>
        </w:rPr>
      </w:pPr>
    </w:p>
    <w:sectPr w:rsidR="00A4116F" w:rsidRPr="00785BB5" w:rsidSect="0009580B">
      <w:headerReference w:type="default" r:id="rId14"/>
      <w:footerReference w:type="even" r:id="rId15"/>
      <w:footerReference w:type="default" r:id="rId16"/>
      <w:pgSz w:w="15840" w:h="12240" w:orient="landscape"/>
      <w:pgMar w:top="238" w:right="1077" w:bottom="964" w:left="1157" w:header="289" w:footer="28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3A5F" w14:textId="77777777" w:rsidR="00473756" w:rsidRDefault="00473756">
      <w:r>
        <w:separator/>
      </w:r>
    </w:p>
  </w:endnote>
  <w:endnote w:type="continuationSeparator" w:id="0">
    <w:p w14:paraId="786A50AC" w14:textId="77777777" w:rsidR="00473756" w:rsidRDefault="00473756">
      <w:r>
        <w:continuationSeparator/>
      </w:r>
    </w:p>
  </w:endnote>
  <w:endnote w:type="continuationNotice" w:id="1">
    <w:p w14:paraId="73AB1E5A" w14:textId="77777777" w:rsidR="00473756" w:rsidRDefault="00473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2117421"/>
      <w:docPartObj>
        <w:docPartGallery w:val="Page Numbers (Bottom of Page)"/>
        <w:docPartUnique/>
      </w:docPartObj>
    </w:sdtPr>
    <w:sdtEndPr>
      <w:rPr>
        <w:rStyle w:val="PageNumber"/>
      </w:rPr>
    </w:sdtEndPr>
    <w:sdtContent>
      <w:p w14:paraId="43F57AD9" w14:textId="514DE036" w:rsidR="009702BB" w:rsidRDefault="009702BB" w:rsidP="009702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8EC67C" w14:textId="77777777" w:rsidR="009702BB" w:rsidRDefault="009702BB" w:rsidP="00D11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b/>
        <w:sz w:val="18"/>
        <w:szCs w:val="18"/>
      </w:rPr>
      <w:id w:val="1296103412"/>
      <w:docPartObj>
        <w:docPartGallery w:val="Page Numbers (Bottom of Page)"/>
        <w:docPartUnique/>
      </w:docPartObj>
    </w:sdtPr>
    <w:sdtEndPr>
      <w:rPr>
        <w:rStyle w:val="PageNumber"/>
      </w:rPr>
    </w:sdtEndPr>
    <w:sdtContent>
      <w:p w14:paraId="430A5F84" w14:textId="77777777" w:rsidR="009702BB" w:rsidRPr="00ED3CE9" w:rsidRDefault="009702BB" w:rsidP="0018047D">
        <w:pPr>
          <w:pStyle w:val="Footer"/>
          <w:framePr w:wrap="none" w:vAnchor="text" w:hAnchor="page" w:x="14661" w:y="101"/>
          <w:rPr>
            <w:rStyle w:val="PageNumber"/>
            <w:rFonts w:ascii="Helvetica" w:hAnsi="Helvetica"/>
            <w:b/>
            <w:sz w:val="18"/>
            <w:szCs w:val="18"/>
          </w:rPr>
        </w:pPr>
        <w:r w:rsidRPr="00ED3CE9">
          <w:rPr>
            <w:rStyle w:val="PageNumber"/>
            <w:rFonts w:ascii="Helvetica" w:hAnsi="Helvetica"/>
            <w:b/>
            <w:sz w:val="18"/>
            <w:szCs w:val="18"/>
          </w:rPr>
          <w:fldChar w:fldCharType="begin"/>
        </w:r>
        <w:r w:rsidRPr="00ED3CE9">
          <w:rPr>
            <w:rStyle w:val="PageNumber"/>
            <w:rFonts w:ascii="Helvetica" w:hAnsi="Helvetica"/>
            <w:b/>
            <w:sz w:val="18"/>
            <w:szCs w:val="18"/>
          </w:rPr>
          <w:instrText xml:space="preserve"> PAGE </w:instrText>
        </w:r>
        <w:r w:rsidRPr="00ED3CE9">
          <w:rPr>
            <w:rStyle w:val="PageNumber"/>
            <w:rFonts w:ascii="Helvetica" w:hAnsi="Helvetica"/>
            <w:b/>
            <w:sz w:val="18"/>
            <w:szCs w:val="18"/>
          </w:rPr>
          <w:fldChar w:fldCharType="separate"/>
        </w:r>
        <w:r w:rsidR="00BF3A86">
          <w:rPr>
            <w:rStyle w:val="PageNumber"/>
            <w:rFonts w:ascii="Helvetica" w:hAnsi="Helvetica"/>
            <w:b/>
            <w:noProof/>
            <w:sz w:val="18"/>
            <w:szCs w:val="18"/>
          </w:rPr>
          <w:t>9</w:t>
        </w:r>
        <w:r w:rsidRPr="00ED3CE9">
          <w:rPr>
            <w:rStyle w:val="PageNumber"/>
            <w:rFonts w:ascii="Helvetica" w:hAnsi="Helvetica"/>
            <w:b/>
            <w:sz w:val="18"/>
            <w:szCs w:val="18"/>
          </w:rPr>
          <w:fldChar w:fldCharType="end"/>
        </w:r>
      </w:p>
    </w:sdtContent>
  </w:sdt>
  <w:p w14:paraId="66B9FF9E" w14:textId="446FC22C" w:rsidR="0013689A" w:rsidRPr="0018047D" w:rsidRDefault="0013689A" w:rsidP="0013689A">
    <w:pPr>
      <w:rPr>
        <w:color w:val="000000"/>
        <w:sz w:val="22"/>
        <w:szCs w:val="22"/>
      </w:rPr>
    </w:pPr>
    <w:r w:rsidRPr="0018047D">
      <w:rPr>
        <w:rFonts w:asciiTheme="minorHAnsi" w:hAnsiTheme="minorHAnsi"/>
        <w:color w:val="000000"/>
        <w:sz w:val="16"/>
        <w:szCs w:val="16"/>
      </w:rPr>
      <w:t xml:space="preserve">The </w:t>
    </w:r>
    <w:r w:rsidRPr="0013689A">
      <w:rPr>
        <w:rFonts w:asciiTheme="minorHAnsi" w:hAnsiTheme="minorHAnsi"/>
        <w:i/>
        <w:iCs/>
        <w:color w:val="000000"/>
        <w:sz w:val="16"/>
        <w:szCs w:val="16"/>
      </w:rPr>
      <w:t xml:space="preserve">Indicators of Schoolwide SEL </w:t>
    </w:r>
    <w:r w:rsidR="005E255A" w:rsidRPr="0013689A">
      <w:rPr>
        <w:rFonts w:asciiTheme="minorHAnsi" w:hAnsiTheme="minorHAnsi"/>
        <w:i/>
        <w:iCs/>
        <w:color w:val="000000"/>
        <w:sz w:val="16"/>
        <w:szCs w:val="16"/>
      </w:rPr>
      <w:t>Walkthrough</w:t>
    </w:r>
    <w:r w:rsidRPr="0013689A">
      <w:rPr>
        <w:rFonts w:asciiTheme="minorHAnsi" w:hAnsiTheme="minorHAnsi"/>
        <w:i/>
        <w:iCs/>
        <w:color w:val="000000"/>
        <w:sz w:val="16"/>
        <w:szCs w:val="16"/>
      </w:rPr>
      <w:t xml:space="preserve"> Protocol </w:t>
    </w:r>
    <w:r w:rsidRPr="0018047D">
      <w:rPr>
        <w:rFonts w:asciiTheme="minorHAnsi" w:hAnsiTheme="minorHAnsi"/>
        <w:color w:val="000000"/>
        <w:sz w:val="16"/>
        <w:szCs w:val="16"/>
      </w:rPr>
      <w:t>was modified with permission by</w:t>
    </w:r>
    <w:r w:rsidR="00402D94">
      <w:rPr>
        <w:rFonts w:asciiTheme="minorHAnsi" w:hAnsiTheme="minorHAnsi"/>
        <w:color w:val="000000"/>
        <w:sz w:val="16"/>
        <w:szCs w:val="16"/>
      </w:rPr>
      <w:t xml:space="preserve"> Dr. Kimberly </w:t>
    </w:r>
    <w:proofErr w:type="spellStart"/>
    <w:r w:rsidR="00402D94">
      <w:rPr>
        <w:rFonts w:asciiTheme="minorHAnsi" w:hAnsiTheme="minorHAnsi"/>
        <w:color w:val="000000"/>
        <w:sz w:val="16"/>
        <w:szCs w:val="16"/>
      </w:rPr>
      <w:t>Schonert</w:t>
    </w:r>
    <w:proofErr w:type="spellEnd"/>
    <w:r w:rsidR="00402D94">
      <w:rPr>
        <w:rFonts w:asciiTheme="minorHAnsi" w:hAnsiTheme="minorHAnsi"/>
        <w:color w:val="000000"/>
        <w:sz w:val="16"/>
        <w:szCs w:val="16"/>
      </w:rPr>
      <w:t xml:space="preserve"> </w:t>
    </w:r>
    <w:proofErr w:type="spellStart"/>
    <w:r w:rsidR="00402D94">
      <w:rPr>
        <w:rFonts w:asciiTheme="minorHAnsi" w:hAnsiTheme="minorHAnsi"/>
        <w:color w:val="000000"/>
        <w:sz w:val="16"/>
        <w:szCs w:val="16"/>
      </w:rPr>
      <w:t>Reichl</w:t>
    </w:r>
    <w:proofErr w:type="spellEnd"/>
    <w:r w:rsidR="00402D94">
      <w:rPr>
        <w:rFonts w:asciiTheme="minorHAnsi" w:hAnsiTheme="minorHAnsi"/>
        <w:color w:val="000000"/>
        <w:sz w:val="16"/>
        <w:szCs w:val="16"/>
      </w:rPr>
      <w:t>,</w:t>
    </w:r>
    <w:r w:rsidRPr="0018047D">
      <w:rPr>
        <w:rFonts w:asciiTheme="minorHAnsi" w:hAnsiTheme="minorHAnsi"/>
        <w:color w:val="000000"/>
        <w:sz w:val="16"/>
        <w:szCs w:val="16"/>
      </w:rPr>
      <w:t xml:space="preserve"> </w:t>
    </w:r>
    <w:r w:rsidR="002F2C90">
      <w:rPr>
        <w:rFonts w:asciiTheme="minorHAnsi" w:hAnsiTheme="minorHAnsi"/>
        <w:color w:val="000000"/>
        <w:sz w:val="16"/>
        <w:szCs w:val="16"/>
      </w:rPr>
      <w:t>Jenny Williams</w:t>
    </w:r>
    <w:r w:rsidR="00402D94">
      <w:rPr>
        <w:rFonts w:asciiTheme="minorHAnsi" w:hAnsiTheme="minorHAnsi"/>
        <w:color w:val="000000"/>
        <w:sz w:val="16"/>
        <w:szCs w:val="16"/>
      </w:rPr>
      <w:t xml:space="preserve"> with input from members of SEL B.C.</w:t>
    </w:r>
    <w:r w:rsidR="00615F36">
      <w:rPr>
        <w:rFonts w:asciiTheme="minorHAnsi" w:hAnsiTheme="minorHAnsi"/>
        <w:color w:val="000000"/>
        <w:sz w:val="16"/>
        <w:szCs w:val="16"/>
      </w:rPr>
      <w:t xml:space="preserve"> (</w:t>
    </w:r>
    <w:r w:rsidR="00612231">
      <w:rPr>
        <w:rFonts w:asciiTheme="minorHAnsi" w:hAnsiTheme="minorHAnsi"/>
        <w:color w:val="000000"/>
        <w:sz w:val="16"/>
        <w:szCs w:val="16"/>
      </w:rPr>
      <w:t xml:space="preserve">revised </w:t>
    </w:r>
    <w:r w:rsidR="00F57E91">
      <w:rPr>
        <w:rFonts w:asciiTheme="minorHAnsi" w:hAnsiTheme="minorHAnsi"/>
        <w:color w:val="000000"/>
        <w:sz w:val="16"/>
        <w:szCs w:val="16"/>
      </w:rPr>
      <w:t>January</w:t>
    </w:r>
    <w:r w:rsidR="00612231">
      <w:rPr>
        <w:rFonts w:asciiTheme="minorHAnsi" w:hAnsiTheme="minorHAnsi"/>
        <w:color w:val="000000"/>
        <w:sz w:val="16"/>
        <w:szCs w:val="16"/>
      </w:rPr>
      <w:t xml:space="preserve"> 202</w:t>
    </w:r>
    <w:r w:rsidR="00F57E91">
      <w:rPr>
        <w:rFonts w:asciiTheme="minorHAnsi" w:hAnsiTheme="minorHAnsi"/>
        <w:color w:val="000000"/>
        <w:sz w:val="16"/>
        <w:szCs w:val="16"/>
      </w:rPr>
      <w:t>2</w:t>
    </w:r>
    <w:r w:rsidR="00612231">
      <w:rPr>
        <w:rFonts w:asciiTheme="minorHAnsi" w:hAnsiTheme="minorHAnsi"/>
        <w:color w:val="000000"/>
        <w:sz w:val="16"/>
        <w:szCs w:val="16"/>
      </w:rPr>
      <w:t>)</w:t>
    </w:r>
    <w:r w:rsidR="0018047D">
      <w:rPr>
        <w:rFonts w:asciiTheme="minorHAnsi" w:hAnsiTheme="minorHAnsi"/>
        <w:color w:val="000000"/>
        <w:sz w:val="16"/>
        <w:szCs w:val="16"/>
      </w:rPr>
      <w:t xml:space="preserve">. </w:t>
    </w:r>
    <w:r w:rsidRPr="0018047D">
      <w:rPr>
        <w:rFonts w:asciiTheme="minorHAnsi" w:hAnsiTheme="minorHAnsi"/>
        <w:color w:val="000000"/>
        <w:sz w:val="16"/>
        <w:szCs w:val="16"/>
      </w:rPr>
      <w:t xml:space="preserve">Original Source: © 2019 CASEL. All rights reserved. </w:t>
    </w:r>
    <w:hyperlink r:id="rId1" w:history="1">
      <w:r w:rsidRPr="0018047D">
        <w:rPr>
          <w:rStyle w:val="Hyperlink"/>
          <w:rFonts w:asciiTheme="minorHAnsi" w:hAnsiTheme="minorHAnsi"/>
          <w:sz w:val="16"/>
          <w:szCs w:val="16"/>
        </w:rPr>
        <w:t>https://schoolguide.casel.org/resource/indicators-of-schoolwide-sel-walkthrough-protocol/</w:t>
      </w:r>
    </w:hyperlink>
  </w:p>
  <w:p w14:paraId="0BF625A8" w14:textId="08903960" w:rsidR="009702BB" w:rsidRPr="0018047D" w:rsidRDefault="009702BB" w:rsidP="00ED3CE9">
    <w:pPr>
      <w:rPr>
        <w:rFonts w:ascii="Helvetica" w:eastAsia="Times New Roman" w:hAnsi="Helvetic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B380F" w14:textId="77777777" w:rsidR="00473756" w:rsidRDefault="00473756">
      <w:r>
        <w:separator/>
      </w:r>
    </w:p>
  </w:footnote>
  <w:footnote w:type="continuationSeparator" w:id="0">
    <w:p w14:paraId="20BF806C" w14:textId="77777777" w:rsidR="00473756" w:rsidRDefault="00473756">
      <w:r>
        <w:continuationSeparator/>
      </w:r>
    </w:p>
  </w:footnote>
  <w:footnote w:type="continuationNotice" w:id="1">
    <w:p w14:paraId="561EF103" w14:textId="77777777" w:rsidR="00473756" w:rsidRDefault="004737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E0E5" w14:textId="0FEC7C53" w:rsidR="009702BB" w:rsidRPr="002F2C90" w:rsidRDefault="009702BB" w:rsidP="00ED3CE9">
    <w:pPr>
      <w:pStyle w:val="Header"/>
      <w:ind w:hanging="90"/>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3FB6"/>
    <w:multiLevelType w:val="hybridMultilevel"/>
    <w:tmpl w:val="E22E88D0"/>
    <w:styleLink w:val="ImportedStyle1"/>
    <w:lvl w:ilvl="0" w:tplc="F8FC8F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B85442">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1A1522">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38F246">
      <w:start w:val="1"/>
      <w:numFmt w:val="bullet"/>
      <w:lvlText w:val="·"/>
      <w:lvlJc w:val="left"/>
      <w:pPr>
        <w:ind w:left="282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F8BB50">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0A510A">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7C77AE">
      <w:start w:val="1"/>
      <w:numFmt w:val="bullet"/>
      <w:lvlText w:val="·"/>
      <w:lvlJc w:val="left"/>
      <w:pPr>
        <w:ind w:left="498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44F308">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0F688">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FD74BE0"/>
    <w:multiLevelType w:val="hybridMultilevel"/>
    <w:tmpl w:val="55564CE2"/>
    <w:lvl w:ilvl="0" w:tplc="1009000F">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3153E4"/>
    <w:multiLevelType w:val="hybridMultilevel"/>
    <w:tmpl w:val="1F0A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670A2"/>
    <w:multiLevelType w:val="hybridMultilevel"/>
    <w:tmpl w:val="7034E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D23760"/>
    <w:multiLevelType w:val="hybridMultilevel"/>
    <w:tmpl w:val="24AC3002"/>
    <w:lvl w:ilvl="0" w:tplc="1009000F">
      <w:start w:val="6"/>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293792D"/>
    <w:multiLevelType w:val="hybridMultilevel"/>
    <w:tmpl w:val="637E3728"/>
    <w:lvl w:ilvl="0" w:tplc="A1E8CF82">
      <w:start w:val="3"/>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8624983"/>
    <w:multiLevelType w:val="hybridMultilevel"/>
    <w:tmpl w:val="E22E88D0"/>
    <w:numStyleLink w:val="ImportedStyle1"/>
  </w:abstractNum>
  <w:abstractNum w:abstractNumId="7" w15:restartNumberingAfterBreak="0">
    <w:nsid w:val="462E09EA"/>
    <w:multiLevelType w:val="multilevel"/>
    <w:tmpl w:val="EA86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06D90"/>
    <w:multiLevelType w:val="hybridMultilevel"/>
    <w:tmpl w:val="5F526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1B42CF8"/>
    <w:multiLevelType w:val="hybridMultilevel"/>
    <w:tmpl w:val="2D768A86"/>
    <w:lvl w:ilvl="0" w:tplc="36A0E036">
      <w:start w:val="3"/>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ED72C4"/>
    <w:multiLevelType w:val="hybridMultilevel"/>
    <w:tmpl w:val="5980DE7A"/>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EAE0C88"/>
    <w:multiLevelType w:val="hybridMultilevel"/>
    <w:tmpl w:val="41FCD68E"/>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F70167A"/>
    <w:multiLevelType w:val="multilevel"/>
    <w:tmpl w:val="F59E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7"/>
  </w:num>
  <w:num w:numId="5">
    <w:abstractNumId w:val="12"/>
  </w:num>
  <w:num w:numId="6">
    <w:abstractNumId w:val="8"/>
  </w:num>
  <w:num w:numId="7">
    <w:abstractNumId w:val="11"/>
  </w:num>
  <w:num w:numId="8">
    <w:abstractNumId w:val="10"/>
  </w:num>
  <w:num w:numId="9">
    <w:abstractNumId w:val="1"/>
  </w:num>
  <w:num w:numId="10">
    <w:abstractNumId w:val="4"/>
  </w:num>
  <w:num w:numId="11">
    <w:abstractNumId w:val="5"/>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0MDA1NwUSRgZG5ko6SsGpxcWZ+XkgBRa1AJFO6ecsAAAA"/>
  </w:docVars>
  <w:rsids>
    <w:rsidRoot w:val="009921A2"/>
    <w:rsid w:val="000005D9"/>
    <w:rsid w:val="00010660"/>
    <w:rsid w:val="00011824"/>
    <w:rsid w:val="00014134"/>
    <w:rsid w:val="00016A44"/>
    <w:rsid w:val="000178C6"/>
    <w:rsid w:val="00023ED1"/>
    <w:rsid w:val="0002507C"/>
    <w:rsid w:val="00027896"/>
    <w:rsid w:val="00041765"/>
    <w:rsid w:val="00041F5F"/>
    <w:rsid w:val="00044130"/>
    <w:rsid w:val="00046343"/>
    <w:rsid w:val="000508DB"/>
    <w:rsid w:val="0005496C"/>
    <w:rsid w:val="000553AB"/>
    <w:rsid w:val="00061B41"/>
    <w:rsid w:val="00065730"/>
    <w:rsid w:val="00067AC1"/>
    <w:rsid w:val="000728DC"/>
    <w:rsid w:val="00077D78"/>
    <w:rsid w:val="00086014"/>
    <w:rsid w:val="000921BA"/>
    <w:rsid w:val="0009491E"/>
    <w:rsid w:val="0009580B"/>
    <w:rsid w:val="00097A77"/>
    <w:rsid w:val="000A0204"/>
    <w:rsid w:val="000A4980"/>
    <w:rsid w:val="000A7E4E"/>
    <w:rsid w:val="000B2BCE"/>
    <w:rsid w:val="000B2EC3"/>
    <w:rsid w:val="000B4F46"/>
    <w:rsid w:val="000C0968"/>
    <w:rsid w:val="000C1330"/>
    <w:rsid w:val="000C1FAD"/>
    <w:rsid w:val="000D116F"/>
    <w:rsid w:val="000D4EA2"/>
    <w:rsid w:val="000D559A"/>
    <w:rsid w:val="000D7D95"/>
    <w:rsid w:val="000E7939"/>
    <w:rsid w:val="000F036A"/>
    <w:rsid w:val="000F0ED6"/>
    <w:rsid w:val="000F15A4"/>
    <w:rsid w:val="000F24B3"/>
    <w:rsid w:val="000F4616"/>
    <w:rsid w:val="000F52D1"/>
    <w:rsid w:val="00101F37"/>
    <w:rsid w:val="001042EC"/>
    <w:rsid w:val="00106AC2"/>
    <w:rsid w:val="001070C4"/>
    <w:rsid w:val="001072B2"/>
    <w:rsid w:val="00117557"/>
    <w:rsid w:val="00120584"/>
    <w:rsid w:val="001224CF"/>
    <w:rsid w:val="0012668E"/>
    <w:rsid w:val="00126A49"/>
    <w:rsid w:val="0013689A"/>
    <w:rsid w:val="001405F3"/>
    <w:rsid w:val="00143B23"/>
    <w:rsid w:val="00144A01"/>
    <w:rsid w:val="00152E32"/>
    <w:rsid w:val="001644E7"/>
    <w:rsid w:val="00165894"/>
    <w:rsid w:val="00167AA3"/>
    <w:rsid w:val="00172E83"/>
    <w:rsid w:val="00173159"/>
    <w:rsid w:val="00174FF8"/>
    <w:rsid w:val="00176D66"/>
    <w:rsid w:val="0018047D"/>
    <w:rsid w:val="00182DF3"/>
    <w:rsid w:val="0019114F"/>
    <w:rsid w:val="00191F60"/>
    <w:rsid w:val="0019218F"/>
    <w:rsid w:val="001A4496"/>
    <w:rsid w:val="001A4A6C"/>
    <w:rsid w:val="001A6BE6"/>
    <w:rsid w:val="001B2CA6"/>
    <w:rsid w:val="001B3702"/>
    <w:rsid w:val="001B7D09"/>
    <w:rsid w:val="001C22D7"/>
    <w:rsid w:val="001C35AA"/>
    <w:rsid w:val="001C51C0"/>
    <w:rsid w:val="001D0052"/>
    <w:rsid w:val="001D0E8B"/>
    <w:rsid w:val="001D5D68"/>
    <w:rsid w:val="001E512A"/>
    <w:rsid w:val="001F3BEE"/>
    <w:rsid w:val="001F77B3"/>
    <w:rsid w:val="00203923"/>
    <w:rsid w:val="00207680"/>
    <w:rsid w:val="002145D4"/>
    <w:rsid w:val="00223686"/>
    <w:rsid w:val="00226C40"/>
    <w:rsid w:val="00230A9D"/>
    <w:rsid w:val="00233F03"/>
    <w:rsid w:val="00234ED9"/>
    <w:rsid w:val="0023676F"/>
    <w:rsid w:val="00237299"/>
    <w:rsid w:val="002500FF"/>
    <w:rsid w:val="00251652"/>
    <w:rsid w:val="00257D44"/>
    <w:rsid w:val="00257E30"/>
    <w:rsid w:val="0026004E"/>
    <w:rsid w:val="002606D3"/>
    <w:rsid w:val="002629D1"/>
    <w:rsid w:val="00264908"/>
    <w:rsid w:val="002660DE"/>
    <w:rsid w:val="00271B3A"/>
    <w:rsid w:val="0028292C"/>
    <w:rsid w:val="00296DAA"/>
    <w:rsid w:val="002A541F"/>
    <w:rsid w:val="002A569C"/>
    <w:rsid w:val="002B1B98"/>
    <w:rsid w:val="002B2BEA"/>
    <w:rsid w:val="002B3B8C"/>
    <w:rsid w:val="002C0B0E"/>
    <w:rsid w:val="002C230A"/>
    <w:rsid w:val="002C7F72"/>
    <w:rsid w:val="002D2580"/>
    <w:rsid w:val="002D339E"/>
    <w:rsid w:val="002D622B"/>
    <w:rsid w:val="002E5994"/>
    <w:rsid w:val="002F2C90"/>
    <w:rsid w:val="002F3477"/>
    <w:rsid w:val="00300D15"/>
    <w:rsid w:val="003012FA"/>
    <w:rsid w:val="00304D4C"/>
    <w:rsid w:val="00314587"/>
    <w:rsid w:val="003146B4"/>
    <w:rsid w:val="00322C3A"/>
    <w:rsid w:val="00324905"/>
    <w:rsid w:val="00325820"/>
    <w:rsid w:val="0032601E"/>
    <w:rsid w:val="003335FE"/>
    <w:rsid w:val="00334A11"/>
    <w:rsid w:val="003351B4"/>
    <w:rsid w:val="00336E34"/>
    <w:rsid w:val="003408D6"/>
    <w:rsid w:val="00343ED2"/>
    <w:rsid w:val="003531B9"/>
    <w:rsid w:val="00356399"/>
    <w:rsid w:val="003637A1"/>
    <w:rsid w:val="00366501"/>
    <w:rsid w:val="003669BF"/>
    <w:rsid w:val="003669E5"/>
    <w:rsid w:val="00366A5E"/>
    <w:rsid w:val="003746B1"/>
    <w:rsid w:val="0037727A"/>
    <w:rsid w:val="0038199C"/>
    <w:rsid w:val="00382045"/>
    <w:rsid w:val="0038338A"/>
    <w:rsid w:val="003846B9"/>
    <w:rsid w:val="00391F8E"/>
    <w:rsid w:val="003943BC"/>
    <w:rsid w:val="003945E9"/>
    <w:rsid w:val="003A2CD6"/>
    <w:rsid w:val="003B07AE"/>
    <w:rsid w:val="003B3378"/>
    <w:rsid w:val="003C0A53"/>
    <w:rsid w:val="003C2260"/>
    <w:rsid w:val="003C7D4F"/>
    <w:rsid w:val="003D099D"/>
    <w:rsid w:val="003D242C"/>
    <w:rsid w:val="003E10B9"/>
    <w:rsid w:val="003E1F35"/>
    <w:rsid w:val="003E20B1"/>
    <w:rsid w:val="003E4886"/>
    <w:rsid w:val="003E5523"/>
    <w:rsid w:val="003E7BD8"/>
    <w:rsid w:val="003F4DD7"/>
    <w:rsid w:val="003F7CD6"/>
    <w:rsid w:val="0040198D"/>
    <w:rsid w:val="00402D94"/>
    <w:rsid w:val="00410C7C"/>
    <w:rsid w:val="00420D59"/>
    <w:rsid w:val="0042523A"/>
    <w:rsid w:val="0042690C"/>
    <w:rsid w:val="004305BB"/>
    <w:rsid w:val="00434AC8"/>
    <w:rsid w:val="0043573F"/>
    <w:rsid w:val="004432D7"/>
    <w:rsid w:val="004517D7"/>
    <w:rsid w:val="00454C4D"/>
    <w:rsid w:val="00455034"/>
    <w:rsid w:val="0046002D"/>
    <w:rsid w:val="00460F5B"/>
    <w:rsid w:val="0046410C"/>
    <w:rsid w:val="00473361"/>
    <w:rsid w:val="00473756"/>
    <w:rsid w:val="004748BC"/>
    <w:rsid w:val="00477AB3"/>
    <w:rsid w:val="0048083E"/>
    <w:rsid w:val="00481483"/>
    <w:rsid w:val="00481B7A"/>
    <w:rsid w:val="0048276D"/>
    <w:rsid w:val="004827C5"/>
    <w:rsid w:val="00482C3A"/>
    <w:rsid w:val="004838F2"/>
    <w:rsid w:val="00485E41"/>
    <w:rsid w:val="004A5704"/>
    <w:rsid w:val="004B1165"/>
    <w:rsid w:val="004B1306"/>
    <w:rsid w:val="004B7CCF"/>
    <w:rsid w:val="004C17E4"/>
    <w:rsid w:val="004C567B"/>
    <w:rsid w:val="004C6BE2"/>
    <w:rsid w:val="004D261D"/>
    <w:rsid w:val="004D4440"/>
    <w:rsid w:val="004D4C81"/>
    <w:rsid w:val="004E42A3"/>
    <w:rsid w:val="004F0950"/>
    <w:rsid w:val="004F117E"/>
    <w:rsid w:val="004F485C"/>
    <w:rsid w:val="004F4F67"/>
    <w:rsid w:val="005004D9"/>
    <w:rsid w:val="0050337C"/>
    <w:rsid w:val="005115D2"/>
    <w:rsid w:val="005140E1"/>
    <w:rsid w:val="00516A97"/>
    <w:rsid w:val="00521D10"/>
    <w:rsid w:val="00522338"/>
    <w:rsid w:val="0052522D"/>
    <w:rsid w:val="0053009D"/>
    <w:rsid w:val="005440D0"/>
    <w:rsid w:val="00544252"/>
    <w:rsid w:val="0054609E"/>
    <w:rsid w:val="00555293"/>
    <w:rsid w:val="005610F6"/>
    <w:rsid w:val="0056313F"/>
    <w:rsid w:val="00565982"/>
    <w:rsid w:val="00567040"/>
    <w:rsid w:val="00574FFD"/>
    <w:rsid w:val="00575994"/>
    <w:rsid w:val="00581B43"/>
    <w:rsid w:val="005919B3"/>
    <w:rsid w:val="00594C09"/>
    <w:rsid w:val="00595FCE"/>
    <w:rsid w:val="005A1026"/>
    <w:rsid w:val="005A1841"/>
    <w:rsid w:val="005A5070"/>
    <w:rsid w:val="005A6005"/>
    <w:rsid w:val="005A7C7B"/>
    <w:rsid w:val="005A7F35"/>
    <w:rsid w:val="005B1ABF"/>
    <w:rsid w:val="005B2283"/>
    <w:rsid w:val="005C52F7"/>
    <w:rsid w:val="005D1799"/>
    <w:rsid w:val="005D2B79"/>
    <w:rsid w:val="005D5492"/>
    <w:rsid w:val="005D5EB3"/>
    <w:rsid w:val="005E237B"/>
    <w:rsid w:val="005E255A"/>
    <w:rsid w:val="005E4027"/>
    <w:rsid w:val="005F0807"/>
    <w:rsid w:val="005F115F"/>
    <w:rsid w:val="005F59D6"/>
    <w:rsid w:val="0060673E"/>
    <w:rsid w:val="00612231"/>
    <w:rsid w:val="006154DA"/>
    <w:rsid w:val="00615987"/>
    <w:rsid w:val="00615F36"/>
    <w:rsid w:val="00630C8A"/>
    <w:rsid w:val="00630FDA"/>
    <w:rsid w:val="006320DB"/>
    <w:rsid w:val="006348CC"/>
    <w:rsid w:val="00635CC0"/>
    <w:rsid w:val="00635D48"/>
    <w:rsid w:val="00636548"/>
    <w:rsid w:val="0064058C"/>
    <w:rsid w:val="00643BC7"/>
    <w:rsid w:val="006440E5"/>
    <w:rsid w:val="0064445D"/>
    <w:rsid w:val="00647E9B"/>
    <w:rsid w:val="006539EB"/>
    <w:rsid w:val="00655FF1"/>
    <w:rsid w:val="00656393"/>
    <w:rsid w:val="00656AC1"/>
    <w:rsid w:val="00660F22"/>
    <w:rsid w:val="0066240C"/>
    <w:rsid w:val="0067118E"/>
    <w:rsid w:val="006720B1"/>
    <w:rsid w:val="00672EC5"/>
    <w:rsid w:val="00686261"/>
    <w:rsid w:val="006873CB"/>
    <w:rsid w:val="00687ED3"/>
    <w:rsid w:val="006901F6"/>
    <w:rsid w:val="0069189F"/>
    <w:rsid w:val="00697D86"/>
    <w:rsid w:val="00697EB9"/>
    <w:rsid w:val="006A1BAA"/>
    <w:rsid w:val="006A24BA"/>
    <w:rsid w:val="006A4431"/>
    <w:rsid w:val="006A4AD6"/>
    <w:rsid w:val="006A6CE1"/>
    <w:rsid w:val="006B3C23"/>
    <w:rsid w:val="006B7976"/>
    <w:rsid w:val="006C31BE"/>
    <w:rsid w:val="006C5F2A"/>
    <w:rsid w:val="006D554F"/>
    <w:rsid w:val="006D677F"/>
    <w:rsid w:val="006E482A"/>
    <w:rsid w:val="006E7C9D"/>
    <w:rsid w:val="006F3A5E"/>
    <w:rsid w:val="006F3D35"/>
    <w:rsid w:val="0070273E"/>
    <w:rsid w:val="00704C04"/>
    <w:rsid w:val="00707B7D"/>
    <w:rsid w:val="00707F60"/>
    <w:rsid w:val="00722383"/>
    <w:rsid w:val="00727152"/>
    <w:rsid w:val="00727CD6"/>
    <w:rsid w:val="00732A05"/>
    <w:rsid w:val="0074150F"/>
    <w:rsid w:val="007419BF"/>
    <w:rsid w:val="007422B2"/>
    <w:rsid w:val="007431EB"/>
    <w:rsid w:val="00743EE8"/>
    <w:rsid w:val="00753CE4"/>
    <w:rsid w:val="00757FEE"/>
    <w:rsid w:val="007606B9"/>
    <w:rsid w:val="0076166E"/>
    <w:rsid w:val="00765D55"/>
    <w:rsid w:val="00771D7D"/>
    <w:rsid w:val="007733E2"/>
    <w:rsid w:val="00775B9E"/>
    <w:rsid w:val="00783BBA"/>
    <w:rsid w:val="00785BB5"/>
    <w:rsid w:val="0079188C"/>
    <w:rsid w:val="00794DC4"/>
    <w:rsid w:val="00796955"/>
    <w:rsid w:val="007978C0"/>
    <w:rsid w:val="007A4AE3"/>
    <w:rsid w:val="007A622C"/>
    <w:rsid w:val="007A6ED2"/>
    <w:rsid w:val="007A6EE2"/>
    <w:rsid w:val="007B341A"/>
    <w:rsid w:val="007B3B58"/>
    <w:rsid w:val="007C07DF"/>
    <w:rsid w:val="007C3A97"/>
    <w:rsid w:val="007C5055"/>
    <w:rsid w:val="007C678C"/>
    <w:rsid w:val="007D62D4"/>
    <w:rsid w:val="007D6D78"/>
    <w:rsid w:val="007E39D8"/>
    <w:rsid w:val="007F1E5F"/>
    <w:rsid w:val="007F336F"/>
    <w:rsid w:val="007F3448"/>
    <w:rsid w:val="007F5590"/>
    <w:rsid w:val="008035F4"/>
    <w:rsid w:val="00811E84"/>
    <w:rsid w:val="00811F8E"/>
    <w:rsid w:val="00820EE8"/>
    <w:rsid w:val="00824437"/>
    <w:rsid w:val="0082679F"/>
    <w:rsid w:val="00831384"/>
    <w:rsid w:val="008331F5"/>
    <w:rsid w:val="00835569"/>
    <w:rsid w:val="0083666D"/>
    <w:rsid w:val="00836EBC"/>
    <w:rsid w:val="00843096"/>
    <w:rsid w:val="00855838"/>
    <w:rsid w:val="008607A4"/>
    <w:rsid w:val="00865B90"/>
    <w:rsid w:val="0087227D"/>
    <w:rsid w:val="008767D2"/>
    <w:rsid w:val="00880670"/>
    <w:rsid w:val="0088600C"/>
    <w:rsid w:val="0088786A"/>
    <w:rsid w:val="00896937"/>
    <w:rsid w:val="008A085C"/>
    <w:rsid w:val="008A3939"/>
    <w:rsid w:val="008A6244"/>
    <w:rsid w:val="008B1414"/>
    <w:rsid w:val="008B28A8"/>
    <w:rsid w:val="008B61A1"/>
    <w:rsid w:val="008B67B4"/>
    <w:rsid w:val="008B78EF"/>
    <w:rsid w:val="008C28B9"/>
    <w:rsid w:val="008C4FA1"/>
    <w:rsid w:val="008C4FD1"/>
    <w:rsid w:val="008D1056"/>
    <w:rsid w:val="008D748E"/>
    <w:rsid w:val="008E0F00"/>
    <w:rsid w:val="008E3274"/>
    <w:rsid w:val="008E4A41"/>
    <w:rsid w:val="008E7F45"/>
    <w:rsid w:val="008F100F"/>
    <w:rsid w:val="008F24D8"/>
    <w:rsid w:val="008F335E"/>
    <w:rsid w:val="00900690"/>
    <w:rsid w:val="00900F10"/>
    <w:rsid w:val="009016B4"/>
    <w:rsid w:val="00905BCD"/>
    <w:rsid w:val="00907899"/>
    <w:rsid w:val="00914CDA"/>
    <w:rsid w:val="00920A11"/>
    <w:rsid w:val="00920F91"/>
    <w:rsid w:val="00921A5D"/>
    <w:rsid w:val="00921D83"/>
    <w:rsid w:val="009248CC"/>
    <w:rsid w:val="009263FB"/>
    <w:rsid w:val="00926CD6"/>
    <w:rsid w:val="00927E04"/>
    <w:rsid w:val="00937037"/>
    <w:rsid w:val="009417FF"/>
    <w:rsid w:val="0095023B"/>
    <w:rsid w:val="00953897"/>
    <w:rsid w:val="00956D86"/>
    <w:rsid w:val="00957026"/>
    <w:rsid w:val="00964F85"/>
    <w:rsid w:val="009664CE"/>
    <w:rsid w:val="00967E60"/>
    <w:rsid w:val="009702BB"/>
    <w:rsid w:val="00970E95"/>
    <w:rsid w:val="00971761"/>
    <w:rsid w:val="00981184"/>
    <w:rsid w:val="0098429F"/>
    <w:rsid w:val="009847BD"/>
    <w:rsid w:val="009921A2"/>
    <w:rsid w:val="009923CF"/>
    <w:rsid w:val="00992745"/>
    <w:rsid w:val="00995362"/>
    <w:rsid w:val="009970C3"/>
    <w:rsid w:val="009A0117"/>
    <w:rsid w:val="009A0A55"/>
    <w:rsid w:val="009A5663"/>
    <w:rsid w:val="009B0E90"/>
    <w:rsid w:val="009B71A9"/>
    <w:rsid w:val="009C4618"/>
    <w:rsid w:val="009C63D8"/>
    <w:rsid w:val="009C642B"/>
    <w:rsid w:val="009C7EFF"/>
    <w:rsid w:val="009D0E6C"/>
    <w:rsid w:val="009D28E2"/>
    <w:rsid w:val="009E4D26"/>
    <w:rsid w:val="009F50D1"/>
    <w:rsid w:val="009F66CA"/>
    <w:rsid w:val="009F79D9"/>
    <w:rsid w:val="00A02277"/>
    <w:rsid w:val="00A02F35"/>
    <w:rsid w:val="00A05E18"/>
    <w:rsid w:val="00A10B57"/>
    <w:rsid w:val="00A3006D"/>
    <w:rsid w:val="00A342A5"/>
    <w:rsid w:val="00A349D8"/>
    <w:rsid w:val="00A4116F"/>
    <w:rsid w:val="00A43EA8"/>
    <w:rsid w:val="00A525A0"/>
    <w:rsid w:val="00A535BC"/>
    <w:rsid w:val="00A6450E"/>
    <w:rsid w:val="00A64CF8"/>
    <w:rsid w:val="00A718E6"/>
    <w:rsid w:val="00A72E80"/>
    <w:rsid w:val="00A73757"/>
    <w:rsid w:val="00A73CD8"/>
    <w:rsid w:val="00A83D74"/>
    <w:rsid w:val="00A85ADB"/>
    <w:rsid w:val="00A91408"/>
    <w:rsid w:val="00A918B6"/>
    <w:rsid w:val="00A94DE4"/>
    <w:rsid w:val="00A95AEE"/>
    <w:rsid w:val="00AA00E9"/>
    <w:rsid w:val="00AA232B"/>
    <w:rsid w:val="00AA4546"/>
    <w:rsid w:val="00AB23A8"/>
    <w:rsid w:val="00AB5556"/>
    <w:rsid w:val="00AC37E1"/>
    <w:rsid w:val="00AC3985"/>
    <w:rsid w:val="00AC77FD"/>
    <w:rsid w:val="00AD1588"/>
    <w:rsid w:val="00AD3E8A"/>
    <w:rsid w:val="00AE24A9"/>
    <w:rsid w:val="00AE25BE"/>
    <w:rsid w:val="00AE4E20"/>
    <w:rsid w:val="00AE63BF"/>
    <w:rsid w:val="00AF2A45"/>
    <w:rsid w:val="00AF31D0"/>
    <w:rsid w:val="00AF4F2E"/>
    <w:rsid w:val="00AF52B4"/>
    <w:rsid w:val="00AF55BC"/>
    <w:rsid w:val="00AF70A1"/>
    <w:rsid w:val="00AF769A"/>
    <w:rsid w:val="00B01981"/>
    <w:rsid w:val="00B03F08"/>
    <w:rsid w:val="00B06E82"/>
    <w:rsid w:val="00B14419"/>
    <w:rsid w:val="00B1644B"/>
    <w:rsid w:val="00B21733"/>
    <w:rsid w:val="00B221C7"/>
    <w:rsid w:val="00B22242"/>
    <w:rsid w:val="00B2364E"/>
    <w:rsid w:val="00B25AF1"/>
    <w:rsid w:val="00B26179"/>
    <w:rsid w:val="00B27C4A"/>
    <w:rsid w:val="00B360F3"/>
    <w:rsid w:val="00B363A0"/>
    <w:rsid w:val="00B373D5"/>
    <w:rsid w:val="00B42A4D"/>
    <w:rsid w:val="00B44EB0"/>
    <w:rsid w:val="00B606D4"/>
    <w:rsid w:val="00B60868"/>
    <w:rsid w:val="00B62B92"/>
    <w:rsid w:val="00B71373"/>
    <w:rsid w:val="00B730D3"/>
    <w:rsid w:val="00B731D6"/>
    <w:rsid w:val="00B731E3"/>
    <w:rsid w:val="00B74C2C"/>
    <w:rsid w:val="00B76C0D"/>
    <w:rsid w:val="00B81F30"/>
    <w:rsid w:val="00B82918"/>
    <w:rsid w:val="00B85A0C"/>
    <w:rsid w:val="00B8621C"/>
    <w:rsid w:val="00B93939"/>
    <w:rsid w:val="00BB4B9D"/>
    <w:rsid w:val="00BB4E9B"/>
    <w:rsid w:val="00BB7D79"/>
    <w:rsid w:val="00BD1D91"/>
    <w:rsid w:val="00BE0EFD"/>
    <w:rsid w:val="00BE2A92"/>
    <w:rsid w:val="00BE4EEF"/>
    <w:rsid w:val="00BF196A"/>
    <w:rsid w:val="00BF1ED0"/>
    <w:rsid w:val="00BF28CF"/>
    <w:rsid w:val="00BF2B21"/>
    <w:rsid w:val="00BF2BBE"/>
    <w:rsid w:val="00BF2DFD"/>
    <w:rsid w:val="00BF3A86"/>
    <w:rsid w:val="00BF4F8C"/>
    <w:rsid w:val="00C045A7"/>
    <w:rsid w:val="00C05AD1"/>
    <w:rsid w:val="00C06D24"/>
    <w:rsid w:val="00C214B8"/>
    <w:rsid w:val="00C22818"/>
    <w:rsid w:val="00C245E0"/>
    <w:rsid w:val="00C2611D"/>
    <w:rsid w:val="00C30D40"/>
    <w:rsid w:val="00C3176F"/>
    <w:rsid w:val="00C32B00"/>
    <w:rsid w:val="00C3571B"/>
    <w:rsid w:val="00C36A2A"/>
    <w:rsid w:val="00C370C4"/>
    <w:rsid w:val="00C41106"/>
    <w:rsid w:val="00C45E53"/>
    <w:rsid w:val="00C664C6"/>
    <w:rsid w:val="00C73A43"/>
    <w:rsid w:val="00C749AB"/>
    <w:rsid w:val="00C809D2"/>
    <w:rsid w:val="00C85803"/>
    <w:rsid w:val="00C87D7B"/>
    <w:rsid w:val="00C92DE3"/>
    <w:rsid w:val="00C948FE"/>
    <w:rsid w:val="00C97AD1"/>
    <w:rsid w:val="00CA167B"/>
    <w:rsid w:val="00CC063B"/>
    <w:rsid w:val="00CC43CF"/>
    <w:rsid w:val="00CC55C6"/>
    <w:rsid w:val="00CC5939"/>
    <w:rsid w:val="00CC5C4F"/>
    <w:rsid w:val="00CC6618"/>
    <w:rsid w:val="00CD151E"/>
    <w:rsid w:val="00CD184D"/>
    <w:rsid w:val="00CD2DE7"/>
    <w:rsid w:val="00CD2FF2"/>
    <w:rsid w:val="00CD31D7"/>
    <w:rsid w:val="00CE0729"/>
    <w:rsid w:val="00CE4688"/>
    <w:rsid w:val="00CE4B97"/>
    <w:rsid w:val="00CF0F05"/>
    <w:rsid w:val="00CF2ECC"/>
    <w:rsid w:val="00CF31B3"/>
    <w:rsid w:val="00D0129F"/>
    <w:rsid w:val="00D02094"/>
    <w:rsid w:val="00D03B43"/>
    <w:rsid w:val="00D03DC9"/>
    <w:rsid w:val="00D04503"/>
    <w:rsid w:val="00D06B3E"/>
    <w:rsid w:val="00D10439"/>
    <w:rsid w:val="00D119AC"/>
    <w:rsid w:val="00D129EE"/>
    <w:rsid w:val="00D13AF8"/>
    <w:rsid w:val="00D148EB"/>
    <w:rsid w:val="00D25CFC"/>
    <w:rsid w:val="00D25FDA"/>
    <w:rsid w:val="00D26030"/>
    <w:rsid w:val="00D26BAC"/>
    <w:rsid w:val="00D27A70"/>
    <w:rsid w:val="00D31BD6"/>
    <w:rsid w:val="00D340FA"/>
    <w:rsid w:val="00D34648"/>
    <w:rsid w:val="00D44454"/>
    <w:rsid w:val="00D46353"/>
    <w:rsid w:val="00D47A35"/>
    <w:rsid w:val="00D51686"/>
    <w:rsid w:val="00D51BE2"/>
    <w:rsid w:val="00D53815"/>
    <w:rsid w:val="00D53C1E"/>
    <w:rsid w:val="00D553CC"/>
    <w:rsid w:val="00D57D66"/>
    <w:rsid w:val="00D62459"/>
    <w:rsid w:val="00D64B41"/>
    <w:rsid w:val="00D66237"/>
    <w:rsid w:val="00D67F2C"/>
    <w:rsid w:val="00D711D1"/>
    <w:rsid w:val="00D7199A"/>
    <w:rsid w:val="00D7374D"/>
    <w:rsid w:val="00D8060F"/>
    <w:rsid w:val="00D80DE3"/>
    <w:rsid w:val="00D84CB9"/>
    <w:rsid w:val="00D85802"/>
    <w:rsid w:val="00D862AC"/>
    <w:rsid w:val="00D91624"/>
    <w:rsid w:val="00D93B7D"/>
    <w:rsid w:val="00DB3AB0"/>
    <w:rsid w:val="00DC22B6"/>
    <w:rsid w:val="00DC7944"/>
    <w:rsid w:val="00DD0D57"/>
    <w:rsid w:val="00DD3497"/>
    <w:rsid w:val="00DD7CAD"/>
    <w:rsid w:val="00DE3C61"/>
    <w:rsid w:val="00DF0ECD"/>
    <w:rsid w:val="00DF5CC2"/>
    <w:rsid w:val="00E00962"/>
    <w:rsid w:val="00E0283C"/>
    <w:rsid w:val="00E062F2"/>
    <w:rsid w:val="00E07A8D"/>
    <w:rsid w:val="00E145B2"/>
    <w:rsid w:val="00E15AE5"/>
    <w:rsid w:val="00E16651"/>
    <w:rsid w:val="00E2293C"/>
    <w:rsid w:val="00E25740"/>
    <w:rsid w:val="00E26392"/>
    <w:rsid w:val="00E26D89"/>
    <w:rsid w:val="00E34A83"/>
    <w:rsid w:val="00E35B1D"/>
    <w:rsid w:val="00E37780"/>
    <w:rsid w:val="00E41A30"/>
    <w:rsid w:val="00E4273F"/>
    <w:rsid w:val="00E45A0F"/>
    <w:rsid w:val="00E52B65"/>
    <w:rsid w:val="00E544C2"/>
    <w:rsid w:val="00E544DA"/>
    <w:rsid w:val="00E57A03"/>
    <w:rsid w:val="00E63324"/>
    <w:rsid w:val="00E66D07"/>
    <w:rsid w:val="00E800D5"/>
    <w:rsid w:val="00E83034"/>
    <w:rsid w:val="00E86996"/>
    <w:rsid w:val="00E915C9"/>
    <w:rsid w:val="00E9489F"/>
    <w:rsid w:val="00EA0A12"/>
    <w:rsid w:val="00EA1AD5"/>
    <w:rsid w:val="00EA2164"/>
    <w:rsid w:val="00EA3120"/>
    <w:rsid w:val="00EA3321"/>
    <w:rsid w:val="00EA4EAB"/>
    <w:rsid w:val="00EA53F4"/>
    <w:rsid w:val="00EB0AE8"/>
    <w:rsid w:val="00EC0022"/>
    <w:rsid w:val="00EC3CC5"/>
    <w:rsid w:val="00ED1B6B"/>
    <w:rsid w:val="00ED2FF5"/>
    <w:rsid w:val="00ED3CE9"/>
    <w:rsid w:val="00EE161E"/>
    <w:rsid w:val="00EF0776"/>
    <w:rsid w:val="00EF5F77"/>
    <w:rsid w:val="00F00E7F"/>
    <w:rsid w:val="00F01E6F"/>
    <w:rsid w:val="00F02E20"/>
    <w:rsid w:val="00F06EF4"/>
    <w:rsid w:val="00F15268"/>
    <w:rsid w:val="00F159D1"/>
    <w:rsid w:val="00F21D61"/>
    <w:rsid w:val="00F23F75"/>
    <w:rsid w:val="00F244D7"/>
    <w:rsid w:val="00F249B7"/>
    <w:rsid w:val="00F24B10"/>
    <w:rsid w:val="00F33FF6"/>
    <w:rsid w:val="00F3545E"/>
    <w:rsid w:val="00F46665"/>
    <w:rsid w:val="00F47C80"/>
    <w:rsid w:val="00F52919"/>
    <w:rsid w:val="00F53F36"/>
    <w:rsid w:val="00F55EE8"/>
    <w:rsid w:val="00F5666F"/>
    <w:rsid w:val="00F57997"/>
    <w:rsid w:val="00F57E91"/>
    <w:rsid w:val="00F63B4E"/>
    <w:rsid w:val="00F65070"/>
    <w:rsid w:val="00F65E69"/>
    <w:rsid w:val="00F753FD"/>
    <w:rsid w:val="00F76463"/>
    <w:rsid w:val="00F81AFB"/>
    <w:rsid w:val="00F835EC"/>
    <w:rsid w:val="00F83714"/>
    <w:rsid w:val="00F8490D"/>
    <w:rsid w:val="00F84E12"/>
    <w:rsid w:val="00F85304"/>
    <w:rsid w:val="00F85E86"/>
    <w:rsid w:val="00F8601D"/>
    <w:rsid w:val="00F904E6"/>
    <w:rsid w:val="00F9406A"/>
    <w:rsid w:val="00F9632C"/>
    <w:rsid w:val="00F96D0E"/>
    <w:rsid w:val="00FC1E18"/>
    <w:rsid w:val="00FC2B45"/>
    <w:rsid w:val="00FC2D91"/>
    <w:rsid w:val="00FC382E"/>
    <w:rsid w:val="00FC52F9"/>
    <w:rsid w:val="00FC5BBF"/>
    <w:rsid w:val="00FC6336"/>
    <w:rsid w:val="00FC6FA6"/>
    <w:rsid w:val="00FD522E"/>
    <w:rsid w:val="00FD5A89"/>
    <w:rsid w:val="00FE243D"/>
    <w:rsid w:val="00FF2923"/>
    <w:rsid w:val="00FF3A04"/>
    <w:rsid w:val="00FF5712"/>
    <w:rsid w:val="021F7DF7"/>
    <w:rsid w:val="04DE6CAD"/>
    <w:rsid w:val="0584B3B3"/>
    <w:rsid w:val="058F63C0"/>
    <w:rsid w:val="07D1ADF8"/>
    <w:rsid w:val="087956BF"/>
    <w:rsid w:val="0C5A33DF"/>
    <w:rsid w:val="0C8E21CD"/>
    <w:rsid w:val="0CE094ED"/>
    <w:rsid w:val="0E0CCEBD"/>
    <w:rsid w:val="0F93D777"/>
    <w:rsid w:val="10D6DBC4"/>
    <w:rsid w:val="128AD768"/>
    <w:rsid w:val="136E5BA3"/>
    <w:rsid w:val="16428044"/>
    <w:rsid w:val="1813A054"/>
    <w:rsid w:val="1842FBB6"/>
    <w:rsid w:val="194C8C0C"/>
    <w:rsid w:val="19C8FDB9"/>
    <w:rsid w:val="1EAF47E2"/>
    <w:rsid w:val="1F31ADDC"/>
    <w:rsid w:val="2089836D"/>
    <w:rsid w:val="2762028E"/>
    <w:rsid w:val="27A7C3C6"/>
    <w:rsid w:val="2A4DBBF5"/>
    <w:rsid w:val="2AD9703B"/>
    <w:rsid w:val="2C021D3B"/>
    <w:rsid w:val="333F149C"/>
    <w:rsid w:val="36371B44"/>
    <w:rsid w:val="37309FB3"/>
    <w:rsid w:val="37D1BCB5"/>
    <w:rsid w:val="3B395051"/>
    <w:rsid w:val="3CE5F6E2"/>
    <w:rsid w:val="42845B5B"/>
    <w:rsid w:val="44544C7B"/>
    <w:rsid w:val="4EF775B7"/>
    <w:rsid w:val="4FED30E8"/>
    <w:rsid w:val="509A04AE"/>
    <w:rsid w:val="50F33569"/>
    <w:rsid w:val="519E9CD6"/>
    <w:rsid w:val="5585A114"/>
    <w:rsid w:val="5ABC8E58"/>
    <w:rsid w:val="5ACCCD10"/>
    <w:rsid w:val="5AF2A755"/>
    <w:rsid w:val="5E4FBDB5"/>
    <w:rsid w:val="6312F020"/>
    <w:rsid w:val="6426990B"/>
    <w:rsid w:val="654B8765"/>
    <w:rsid w:val="663F1787"/>
    <w:rsid w:val="6E1D5EBB"/>
    <w:rsid w:val="744EFE63"/>
    <w:rsid w:val="75DAC2DD"/>
    <w:rsid w:val="75EB990D"/>
    <w:rsid w:val="7758D855"/>
    <w:rsid w:val="77FE8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9DD75D"/>
  <w15:docId w15:val="{DDB166AC-810F-F443-B0CB-8977250DA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AF769A"/>
    <w:rPr>
      <w:sz w:val="26"/>
      <w:szCs w:val="26"/>
    </w:rPr>
  </w:style>
  <w:style w:type="character" w:customStyle="1" w:styleId="BalloonTextChar">
    <w:name w:val="Balloon Text Char"/>
    <w:basedOn w:val="DefaultParagraphFont"/>
    <w:link w:val="BalloonText"/>
    <w:uiPriority w:val="99"/>
    <w:semiHidden/>
    <w:rsid w:val="00AF769A"/>
    <w:rPr>
      <w:sz w:val="26"/>
      <w:szCs w:val="26"/>
    </w:rPr>
  </w:style>
  <w:style w:type="paragraph" w:styleId="Header">
    <w:name w:val="header"/>
    <w:basedOn w:val="Normal"/>
    <w:link w:val="HeaderChar"/>
    <w:uiPriority w:val="99"/>
    <w:unhideWhenUsed/>
    <w:rsid w:val="00B76C0D"/>
    <w:pPr>
      <w:tabs>
        <w:tab w:val="center" w:pos="4680"/>
        <w:tab w:val="right" w:pos="9360"/>
      </w:tabs>
    </w:pPr>
  </w:style>
  <w:style w:type="character" w:customStyle="1" w:styleId="HeaderChar">
    <w:name w:val="Header Char"/>
    <w:basedOn w:val="DefaultParagraphFont"/>
    <w:link w:val="Header"/>
    <w:uiPriority w:val="99"/>
    <w:rsid w:val="00B76C0D"/>
    <w:rPr>
      <w:sz w:val="24"/>
      <w:szCs w:val="24"/>
    </w:rPr>
  </w:style>
  <w:style w:type="paragraph" w:styleId="Footer">
    <w:name w:val="footer"/>
    <w:basedOn w:val="Normal"/>
    <w:link w:val="FooterChar"/>
    <w:uiPriority w:val="99"/>
    <w:unhideWhenUsed/>
    <w:rsid w:val="00B76C0D"/>
    <w:pPr>
      <w:tabs>
        <w:tab w:val="center" w:pos="4680"/>
        <w:tab w:val="right" w:pos="9360"/>
      </w:tabs>
    </w:pPr>
  </w:style>
  <w:style w:type="character" w:customStyle="1" w:styleId="FooterChar">
    <w:name w:val="Footer Char"/>
    <w:basedOn w:val="DefaultParagraphFont"/>
    <w:link w:val="Footer"/>
    <w:uiPriority w:val="99"/>
    <w:rsid w:val="00B76C0D"/>
    <w:rPr>
      <w:sz w:val="24"/>
      <w:szCs w:val="24"/>
    </w:rPr>
  </w:style>
  <w:style w:type="character" w:styleId="FollowedHyperlink">
    <w:name w:val="FollowedHyperlink"/>
    <w:basedOn w:val="DefaultParagraphFont"/>
    <w:uiPriority w:val="99"/>
    <w:semiHidden/>
    <w:unhideWhenUsed/>
    <w:rsid w:val="003335FE"/>
    <w:rPr>
      <w:color w:val="FF00FF" w:themeColor="followedHyperlink"/>
      <w:u w:val="single"/>
    </w:rPr>
  </w:style>
  <w:style w:type="character" w:styleId="PageNumber">
    <w:name w:val="page number"/>
    <w:basedOn w:val="DefaultParagraphFont"/>
    <w:uiPriority w:val="99"/>
    <w:semiHidden/>
    <w:unhideWhenUsed/>
    <w:rsid w:val="00D119AC"/>
  </w:style>
  <w:style w:type="character" w:customStyle="1" w:styleId="UnresolvedMention1">
    <w:name w:val="Unresolved Mention1"/>
    <w:basedOn w:val="DefaultParagraphFont"/>
    <w:uiPriority w:val="99"/>
    <w:semiHidden/>
    <w:unhideWhenUsed/>
    <w:rsid w:val="0064445D"/>
    <w:rPr>
      <w:color w:val="605E5C"/>
      <w:shd w:val="clear" w:color="auto" w:fill="E1DFDD"/>
    </w:rPr>
  </w:style>
  <w:style w:type="paragraph" w:styleId="NormalWeb">
    <w:name w:val="Normal (Web)"/>
    <w:basedOn w:val="Normal"/>
    <w:uiPriority w:val="99"/>
    <w:unhideWhenUsed/>
    <w:rsid w:val="00A4116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A4116F"/>
  </w:style>
  <w:style w:type="table" w:styleId="PlainTable1">
    <w:name w:val="Plain Table 1"/>
    <w:basedOn w:val="TableNormal"/>
    <w:uiPriority w:val="99"/>
    <w:rsid w:val="001A4A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21D61"/>
    <w:pPr>
      <w:ind w:left="720"/>
      <w:contextualSpacing/>
    </w:pPr>
  </w:style>
  <w:style w:type="paragraph" w:styleId="Revision">
    <w:name w:val="Revision"/>
    <w:hidden/>
    <w:uiPriority w:val="99"/>
    <w:semiHidden/>
    <w:rsid w:val="003B337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UnresolvedMention">
    <w:name w:val="Unresolved Mention"/>
    <w:basedOn w:val="DefaultParagraphFont"/>
    <w:uiPriority w:val="99"/>
    <w:semiHidden/>
    <w:unhideWhenUsed/>
    <w:rsid w:val="00B25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8755">
      <w:bodyDiv w:val="1"/>
      <w:marLeft w:val="0"/>
      <w:marRight w:val="0"/>
      <w:marTop w:val="0"/>
      <w:marBottom w:val="0"/>
      <w:divBdr>
        <w:top w:val="none" w:sz="0" w:space="0" w:color="auto"/>
        <w:left w:val="none" w:sz="0" w:space="0" w:color="auto"/>
        <w:bottom w:val="none" w:sz="0" w:space="0" w:color="auto"/>
        <w:right w:val="none" w:sz="0" w:space="0" w:color="auto"/>
      </w:divBdr>
    </w:div>
    <w:div w:id="419909505">
      <w:bodyDiv w:val="1"/>
      <w:marLeft w:val="0"/>
      <w:marRight w:val="0"/>
      <w:marTop w:val="0"/>
      <w:marBottom w:val="0"/>
      <w:divBdr>
        <w:top w:val="none" w:sz="0" w:space="0" w:color="auto"/>
        <w:left w:val="none" w:sz="0" w:space="0" w:color="auto"/>
        <w:bottom w:val="none" w:sz="0" w:space="0" w:color="auto"/>
        <w:right w:val="none" w:sz="0" w:space="0" w:color="auto"/>
      </w:divBdr>
      <w:divsChild>
        <w:div w:id="461654883">
          <w:marLeft w:val="0"/>
          <w:marRight w:val="0"/>
          <w:marTop w:val="0"/>
          <w:marBottom w:val="0"/>
          <w:divBdr>
            <w:top w:val="none" w:sz="0" w:space="0" w:color="auto"/>
            <w:left w:val="none" w:sz="0" w:space="0" w:color="auto"/>
            <w:bottom w:val="none" w:sz="0" w:space="0" w:color="auto"/>
            <w:right w:val="none" w:sz="0" w:space="0" w:color="auto"/>
          </w:divBdr>
        </w:div>
        <w:div w:id="914824480">
          <w:marLeft w:val="0"/>
          <w:marRight w:val="0"/>
          <w:marTop w:val="0"/>
          <w:marBottom w:val="0"/>
          <w:divBdr>
            <w:top w:val="none" w:sz="0" w:space="0" w:color="auto"/>
            <w:left w:val="none" w:sz="0" w:space="0" w:color="auto"/>
            <w:bottom w:val="none" w:sz="0" w:space="0" w:color="auto"/>
            <w:right w:val="none" w:sz="0" w:space="0" w:color="auto"/>
          </w:divBdr>
        </w:div>
        <w:div w:id="871650897">
          <w:marLeft w:val="0"/>
          <w:marRight w:val="0"/>
          <w:marTop w:val="0"/>
          <w:marBottom w:val="0"/>
          <w:divBdr>
            <w:top w:val="none" w:sz="0" w:space="0" w:color="auto"/>
            <w:left w:val="none" w:sz="0" w:space="0" w:color="auto"/>
            <w:bottom w:val="none" w:sz="0" w:space="0" w:color="auto"/>
            <w:right w:val="none" w:sz="0" w:space="0" w:color="auto"/>
          </w:divBdr>
        </w:div>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714354015">
      <w:bodyDiv w:val="1"/>
      <w:marLeft w:val="0"/>
      <w:marRight w:val="0"/>
      <w:marTop w:val="0"/>
      <w:marBottom w:val="0"/>
      <w:divBdr>
        <w:top w:val="none" w:sz="0" w:space="0" w:color="auto"/>
        <w:left w:val="none" w:sz="0" w:space="0" w:color="auto"/>
        <w:bottom w:val="none" w:sz="0" w:space="0" w:color="auto"/>
        <w:right w:val="none" w:sz="0" w:space="0" w:color="auto"/>
      </w:divBdr>
    </w:div>
    <w:div w:id="752436553">
      <w:bodyDiv w:val="1"/>
      <w:marLeft w:val="0"/>
      <w:marRight w:val="0"/>
      <w:marTop w:val="0"/>
      <w:marBottom w:val="0"/>
      <w:divBdr>
        <w:top w:val="none" w:sz="0" w:space="0" w:color="auto"/>
        <w:left w:val="none" w:sz="0" w:space="0" w:color="auto"/>
        <w:bottom w:val="none" w:sz="0" w:space="0" w:color="auto"/>
        <w:right w:val="none" w:sz="0" w:space="0" w:color="auto"/>
      </w:divBdr>
    </w:div>
    <w:div w:id="2003115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wellbeingbc.ca/school-toolk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schoolguide.casel.org/resource/indicators-of-schoolwide-sel-walkthrough-protocol/"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DD47D-F2D8-4928-9064-3195A22C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6973</Words>
  <Characters>39748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46628</CharactersWithSpaces>
  <SharedDoc>false</SharedDoc>
  <HLinks>
    <vt:vector size="6" baseType="variant">
      <vt:variant>
        <vt:i4>4915271</vt:i4>
      </vt:variant>
      <vt:variant>
        <vt:i4>5</vt:i4>
      </vt:variant>
      <vt:variant>
        <vt:i4>0</vt:i4>
      </vt:variant>
      <vt:variant>
        <vt:i4>5</vt:i4>
      </vt:variant>
      <vt:variant>
        <vt:lpwstr>https://schoolguide.casel.org/resource/indicators-of-schoolwide-sel-walkthrough-protocol/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Daly</dc:creator>
  <cp:lastModifiedBy>Jenny Williams</cp:lastModifiedBy>
  <cp:revision>2</cp:revision>
  <dcterms:created xsi:type="dcterms:W3CDTF">2022-01-18T17:37:00Z</dcterms:created>
  <dcterms:modified xsi:type="dcterms:W3CDTF">2022-01-18T17:37:00Z</dcterms:modified>
</cp:coreProperties>
</file>